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spacing w:line="480" w:lineRule="auto"/>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吉林农业大学</w:t>
      </w:r>
      <w:r>
        <w:rPr>
          <w:rFonts w:hint="eastAsia" w:ascii="黑体" w:hAnsi="黑体" w:eastAsia="黑体" w:cs="黑体"/>
          <w:b/>
          <w:bCs/>
          <w:sz w:val="52"/>
          <w:szCs w:val="52"/>
        </w:rPr>
        <w:t>教育硕士（学科教学·体育）专业学位硕士研究生培养方案</w:t>
      </w:r>
      <w:bookmarkStart w:id="1" w:name="_GoBack"/>
      <w:bookmarkEnd w:id="1"/>
    </w:p>
    <w:p>
      <w:pPr>
        <w:spacing w:line="480" w:lineRule="auto"/>
        <w:jc w:val="center"/>
        <w:rPr>
          <w:rFonts w:hint="eastAsia" w:ascii="黑体" w:hAnsi="黑体" w:eastAsia="黑体" w:cs="黑体"/>
          <w:b/>
          <w:bCs/>
          <w:sz w:val="52"/>
          <w:szCs w:val="52"/>
          <w:lang w:val="en-US" w:eastAsia="zh-CN"/>
        </w:rPr>
      </w:pPr>
    </w:p>
    <w:p>
      <w:pPr>
        <w:spacing w:line="480" w:lineRule="auto"/>
        <w:jc w:val="center"/>
        <w:rPr>
          <w:rFonts w:hint="eastAsia" w:ascii="黑体" w:hAnsi="黑体" w:eastAsia="黑体" w:cs="黑体"/>
          <w:b/>
          <w:bCs/>
          <w:sz w:val="52"/>
          <w:szCs w:val="52"/>
          <w:lang w:val="en-US" w:eastAsia="zh-CN"/>
        </w:rPr>
      </w:pPr>
    </w:p>
    <w:p>
      <w:pPr>
        <w:spacing w:line="480" w:lineRule="auto"/>
        <w:jc w:val="center"/>
        <w:rPr>
          <w:rFonts w:hint="eastAsia" w:ascii="黑体" w:hAnsi="黑体" w:eastAsia="黑体" w:cs="黑体"/>
          <w:b/>
          <w:bCs/>
          <w:sz w:val="52"/>
          <w:szCs w:val="52"/>
          <w:lang w:val="en-US" w:eastAsia="zh-CN"/>
        </w:rPr>
      </w:pPr>
    </w:p>
    <w:p>
      <w:pPr>
        <w:spacing w:line="480" w:lineRule="auto"/>
        <w:jc w:val="center"/>
        <w:rPr>
          <w:rFonts w:hint="eastAsia" w:ascii="黑体" w:hAnsi="黑体" w:eastAsia="黑体" w:cs="黑体"/>
          <w:b/>
          <w:bCs/>
          <w:sz w:val="52"/>
          <w:szCs w:val="52"/>
          <w:lang w:val="en-US" w:eastAsia="zh-CN"/>
        </w:rPr>
      </w:pPr>
    </w:p>
    <w:p>
      <w:pPr>
        <w:spacing w:line="480" w:lineRule="auto"/>
        <w:jc w:val="center"/>
        <w:rPr>
          <w:rFonts w:hint="eastAsia" w:ascii="黑体" w:hAnsi="黑体" w:eastAsia="黑体" w:cs="黑体"/>
          <w:b/>
          <w:bCs/>
          <w:sz w:val="52"/>
          <w:szCs w:val="52"/>
          <w:lang w:val="en-US" w:eastAsia="zh-CN"/>
        </w:rPr>
      </w:pPr>
    </w:p>
    <w:p>
      <w:pPr>
        <w:spacing w:line="480" w:lineRule="auto"/>
        <w:jc w:val="center"/>
        <w:rPr>
          <w:rFonts w:hint="eastAsia" w:ascii="黑体" w:hAnsi="黑体" w:eastAsia="黑体" w:cs="黑体"/>
          <w:b/>
          <w:bCs/>
          <w:sz w:val="52"/>
          <w:szCs w:val="52"/>
          <w:lang w:val="en-US" w:eastAsia="zh-CN"/>
        </w:rPr>
      </w:pPr>
    </w:p>
    <w:p>
      <w:pPr>
        <w:spacing w:line="480" w:lineRule="auto"/>
        <w:jc w:val="center"/>
        <w:rPr>
          <w:rFonts w:hint="eastAsia" w:ascii="黑体" w:hAnsi="黑体" w:eastAsia="黑体" w:cs="黑体"/>
          <w:b/>
          <w:bCs/>
          <w:sz w:val="52"/>
          <w:szCs w:val="52"/>
          <w:lang w:val="en-US" w:eastAsia="zh-CN"/>
        </w:rPr>
      </w:pPr>
    </w:p>
    <w:p>
      <w:pPr>
        <w:spacing w:line="480" w:lineRule="auto"/>
        <w:jc w:val="center"/>
        <w:rPr>
          <w:rFonts w:hint="eastAsia" w:ascii="黑体" w:hAnsi="黑体" w:eastAsia="黑体" w:cs="黑体"/>
          <w:b/>
          <w:bCs/>
          <w:sz w:val="36"/>
          <w:szCs w:val="36"/>
        </w:rPr>
        <w:sectPr>
          <w:headerReference r:id="rId3" w:type="default"/>
          <w:footerReference r:id="rId4" w:type="default"/>
          <w:pgSz w:w="11906" w:h="16838"/>
          <w:pgMar w:top="1701" w:right="1134" w:bottom="1134" w:left="1134" w:header="567" w:footer="397" w:gutter="0"/>
          <w:pgNumType w:fmt="decimal" w:start="1"/>
          <w:cols w:space="0" w:num="1"/>
          <w:rtlGutter w:val="0"/>
          <w:docGrid w:type="lines" w:linePitch="312" w:charSpace="0"/>
        </w:sectPr>
      </w:pPr>
      <w:r>
        <w:rPr>
          <w:rFonts w:hint="eastAsia" w:ascii="黑体" w:hAnsi="黑体" w:eastAsia="黑体" w:cs="黑体"/>
          <w:b/>
          <w:bCs/>
          <w:sz w:val="32"/>
          <w:szCs w:val="32"/>
          <w:lang w:val="en-US" w:eastAsia="zh-CN"/>
        </w:rPr>
        <w:t>2020年6月</w:t>
      </w:r>
    </w:p>
    <w:p>
      <w:pPr>
        <w:spacing w:line="300" w:lineRule="auto"/>
        <w:jc w:val="center"/>
        <w:rPr>
          <w:rFonts w:ascii="黑体" w:eastAsia="黑体"/>
          <w:b/>
          <w:bCs/>
          <w:color w:val="auto"/>
          <w:sz w:val="30"/>
          <w:szCs w:val="30"/>
        </w:rPr>
      </w:pPr>
      <w:r>
        <w:rPr>
          <w:rFonts w:hint="eastAsia" w:ascii="黑体" w:eastAsia="黑体"/>
          <w:b/>
          <w:bCs/>
          <w:color w:val="auto"/>
          <w:sz w:val="30"/>
          <w:szCs w:val="30"/>
        </w:rPr>
        <w:t>教育硕士（学科教学·体育）专业学位硕士研究生培养方案</w:t>
      </w:r>
    </w:p>
    <w:p>
      <w:pPr>
        <w:spacing w:line="300" w:lineRule="auto"/>
        <w:rPr>
          <w:rFonts w:ascii="黑体" w:eastAsia="黑体"/>
          <w:color w:val="auto"/>
          <w:sz w:val="24"/>
          <w:szCs w:val="20"/>
        </w:rPr>
      </w:pPr>
    </w:p>
    <w:p>
      <w:pPr>
        <w:spacing w:line="300" w:lineRule="auto"/>
        <w:ind w:firstLine="482" w:firstLineChars="200"/>
        <w:rPr>
          <w:rFonts w:ascii="黑体" w:eastAsia="黑体"/>
          <w:b/>
          <w:bCs/>
          <w:color w:val="auto"/>
          <w:sz w:val="24"/>
          <w:szCs w:val="24"/>
        </w:rPr>
      </w:pPr>
      <w:r>
        <w:rPr>
          <w:rFonts w:hint="eastAsia" w:ascii="黑体" w:eastAsia="黑体"/>
          <w:b/>
          <w:bCs/>
          <w:color w:val="auto"/>
          <w:sz w:val="24"/>
          <w:szCs w:val="24"/>
        </w:rPr>
        <w:t>一、培养目标</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培养高素质的基础教育学校和中等职业技术学校专任教师和管理人员。具体要求为：</w:t>
      </w:r>
    </w:p>
    <w:p>
      <w:pPr>
        <w:spacing w:line="30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1．热爱祖国，拥护中国共产党领导。热爱教育事业，教书育人，为人师表，积极进取，勇于创新。</w:t>
      </w:r>
    </w:p>
    <w:p>
      <w:pPr>
        <w:spacing w:line="30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2．掌握现代教育理论,具有良好的知识结构和扎实的专业基础，了解</w:t>
      </w:r>
      <w:r>
        <w:rPr>
          <w:rFonts w:hint="eastAsia" w:ascii="仿宋" w:hAnsi="仿宋" w:eastAsia="仿宋" w:cs="仿宋"/>
          <w:color w:val="auto"/>
          <w:sz w:val="24"/>
          <w:szCs w:val="24"/>
          <w:lang w:eastAsia="zh-CN"/>
        </w:rPr>
        <w:t>体育</w:t>
      </w:r>
      <w:r>
        <w:rPr>
          <w:rFonts w:hint="eastAsia" w:ascii="仿宋" w:hAnsi="仿宋" w:eastAsia="仿宋" w:cs="仿宋"/>
          <w:color w:val="auto"/>
          <w:sz w:val="24"/>
          <w:szCs w:val="24"/>
        </w:rPr>
        <w:t>学科前沿和发展趋势。</w:t>
      </w:r>
    </w:p>
    <w:p>
      <w:pPr>
        <w:spacing w:line="30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3．具有较强的实践能力，胜任并创造性地开展</w:t>
      </w:r>
      <w:r>
        <w:rPr>
          <w:rFonts w:hint="eastAsia" w:ascii="仿宋" w:hAnsi="仿宋" w:eastAsia="仿宋" w:cs="仿宋"/>
          <w:color w:val="auto"/>
          <w:sz w:val="24"/>
          <w:szCs w:val="24"/>
          <w:lang w:eastAsia="zh-CN"/>
        </w:rPr>
        <w:t>体育</w:t>
      </w:r>
      <w:r>
        <w:rPr>
          <w:rFonts w:hint="eastAsia" w:ascii="仿宋" w:hAnsi="仿宋" w:eastAsia="仿宋" w:cs="仿宋"/>
          <w:color w:val="auto"/>
          <w:sz w:val="24"/>
          <w:szCs w:val="24"/>
        </w:rPr>
        <w:t>教育教学和管理工作。</w:t>
      </w:r>
    </w:p>
    <w:p>
      <w:pPr>
        <w:spacing w:line="30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4．具有发现和解决问题、终身学习与发展的意识与能力。</w:t>
      </w:r>
    </w:p>
    <w:p>
      <w:pPr>
        <w:spacing w:line="300" w:lineRule="auto"/>
        <w:ind w:firstLine="482"/>
        <w:rPr>
          <w:rFonts w:hint="eastAsia" w:ascii="仿宋" w:hAnsi="仿宋" w:eastAsia="仿宋" w:cs="仿宋"/>
          <w:color w:val="auto"/>
          <w:sz w:val="24"/>
          <w:szCs w:val="24"/>
        </w:rPr>
      </w:pPr>
      <w:r>
        <w:rPr>
          <w:rFonts w:hint="eastAsia" w:ascii="仿宋" w:hAnsi="仿宋" w:eastAsia="仿宋" w:cs="仿宋"/>
          <w:color w:val="auto"/>
          <w:sz w:val="24"/>
          <w:szCs w:val="24"/>
        </w:rPr>
        <w:t>5．能较为熟练地运用一种外国语阅读本专业的外文文献资料。</w:t>
      </w:r>
    </w:p>
    <w:p>
      <w:pPr>
        <w:spacing w:line="300" w:lineRule="auto"/>
        <w:ind w:firstLine="480"/>
        <w:rPr>
          <w:rFonts w:hint="eastAsia" w:ascii="黑体" w:eastAsia="黑体"/>
          <w:b/>
          <w:bCs/>
          <w:color w:val="auto"/>
          <w:sz w:val="24"/>
          <w:szCs w:val="24"/>
        </w:rPr>
      </w:pPr>
    </w:p>
    <w:p>
      <w:pPr>
        <w:spacing w:line="300" w:lineRule="auto"/>
        <w:ind w:firstLine="480"/>
        <w:rPr>
          <w:rFonts w:ascii="宋体" w:hAnsi="宋体"/>
          <w:b/>
          <w:bCs/>
          <w:color w:val="auto"/>
          <w:sz w:val="24"/>
          <w:szCs w:val="24"/>
        </w:rPr>
      </w:pPr>
      <w:r>
        <w:rPr>
          <w:rFonts w:hint="eastAsia" w:ascii="黑体" w:eastAsia="黑体"/>
          <w:b/>
          <w:bCs/>
          <w:color w:val="auto"/>
          <w:sz w:val="24"/>
          <w:szCs w:val="24"/>
        </w:rPr>
        <w:t>二、学习年限</w:t>
      </w:r>
    </w:p>
    <w:p>
      <w:pPr>
        <w:spacing w:line="30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专业学位硕士研究生学制为2年。全日制专业学位硕士研究生在校最长学习年限为</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年（含休学和保留学籍），非全日制专业学位硕士研究生在校最长学习年限为4年（含休学和保留学籍）。</w:t>
      </w:r>
    </w:p>
    <w:p>
      <w:pPr>
        <w:spacing w:line="300" w:lineRule="auto"/>
        <w:ind w:firstLine="480"/>
        <w:rPr>
          <w:rFonts w:hint="eastAsia" w:ascii="黑体" w:eastAsia="黑体"/>
          <w:color w:val="auto"/>
          <w:sz w:val="24"/>
          <w:szCs w:val="24"/>
        </w:rPr>
      </w:pPr>
    </w:p>
    <w:p>
      <w:pPr>
        <w:spacing w:line="300" w:lineRule="auto"/>
        <w:ind w:firstLine="480"/>
        <w:rPr>
          <w:rFonts w:ascii="黑体" w:eastAsia="黑体"/>
          <w:b/>
          <w:bCs/>
          <w:color w:val="auto"/>
          <w:sz w:val="24"/>
          <w:szCs w:val="24"/>
        </w:rPr>
      </w:pPr>
      <w:r>
        <w:rPr>
          <w:rFonts w:hint="eastAsia" w:ascii="黑体" w:eastAsia="黑体"/>
          <w:b/>
          <w:bCs/>
          <w:color w:val="auto"/>
          <w:sz w:val="24"/>
          <w:szCs w:val="24"/>
        </w:rPr>
        <w:t>三、培养方式</w:t>
      </w:r>
    </w:p>
    <w:p>
      <w:pPr>
        <w:spacing w:line="30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1.研究生在选定导师之后在导师的指导下制定个人学习与研究计划。并于入学三个月内完成并提交学院研究生秘书处备案。</w:t>
      </w:r>
    </w:p>
    <w:p>
      <w:pPr>
        <w:spacing w:line="30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2.课程学习环节应注重研究生实践能力的培养。硕士生可根据本人学习计划合理安排课程学习时间，在申请论文答辩前完成规定的全部学分。</w:t>
      </w:r>
    </w:p>
    <w:p>
      <w:pPr>
        <w:spacing w:line="30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3.高度重视全日制教育硕士专业学位研究生的实践教育。密切结合中小学</w:t>
      </w:r>
      <w:r>
        <w:rPr>
          <w:rFonts w:hint="eastAsia" w:ascii="仿宋" w:hAnsi="仿宋" w:eastAsia="仿宋" w:cs="仿宋"/>
          <w:color w:val="auto"/>
          <w:sz w:val="24"/>
          <w:szCs w:val="24"/>
          <w:lang w:eastAsia="zh-CN"/>
        </w:rPr>
        <w:t>体育</w:t>
      </w:r>
      <w:r>
        <w:rPr>
          <w:rFonts w:hint="eastAsia" w:ascii="仿宋" w:hAnsi="仿宋" w:eastAsia="仿宋" w:cs="仿宋"/>
          <w:color w:val="auto"/>
          <w:sz w:val="24"/>
          <w:szCs w:val="24"/>
        </w:rPr>
        <w:t>教育教学实践，注重理论联系实际，培养研究生对于体育实践问题的研究意识和研究能力。实习和实践在实习单位完成。实习结束后要提交教育实践总结报告。</w:t>
      </w:r>
    </w:p>
    <w:p>
      <w:pPr>
        <w:spacing w:line="300" w:lineRule="auto"/>
        <w:ind w:firstLine="480"/>
        <w:rPr>
          <w:rFonts w:hint="eastAsia" w:ascii="黑体" w:eastAsia="黑体"/>
          <w:color w:val="auto"/>
          <w:sz w:val="24"/>
          <w:szCs w:val="24"/>
        </w:rPr>
      </w:pPr>
      <w:r>
        <w:rPr>
          <w:rFonts w:hint="eastAsia" w:ascii="仿宋" w:hAnsi="仿宋" w:eastAsia="仿宋" w:cs="仿宋"/>
          <w:color w:val="auto"/>
          <w:sz w:val="24"/>
          <w:szCs w:val="24"/>
          <w:lang w:val="en-US" w:eastAsia="zh-CN"/>
        </w:rPr>
        <w:t>4.</w:t>
      </w:r>
      <w:r>
        <w:rPr>
          <w:rFonts w:hint="default" w:ascii="仿宋" w:hAnsi="仿宋" w:eastAsia="仿宋" w:cs="仿宋"/>
          <w:color w:val="auto"/>
          <w:sz w:val="24"/>
          <w:szCs w:val="24"/>
        </w:rPr>
        <w:t>实行双导师制培养，成立包括校内外导师的导师组，</w:t>
      </w:r>
      <w:r>
        <w:rPr>
          <w:rFonts w:hint="eastAsia" w:ascii="仿宋" w:hAnsi="仿宋" w:eastAsia="仿宋" w:cs="仿宋"/>
          <w:color w:val="auto"/>
          <w:sz w:val="24"/>
          <w:szCs w:val="24"/>
        </w:rPr>
        <w:t>发挥集体培养的作用。</w:t>
      </w:r>
      <w:r>
        <w:rPr>
          <w:rFonts w:hint="default" w:ascii="仿宋" w:hAnsi="仿宋" w:eastAsia="仿宋" w:cs="仿宋"/>
          <w:color w:val="auto"/>
          <w:sz w:val="24"/>
          <w:szCs w:val="24"/>
        </w:rPr>
        <w:t>在培养过程中，以校内导师为主，负责全面的培养过程，校外导师参与实践过程的指导工作，在</w:t>
      </w:r>
      <w:r>
        <w:rPr>
          <w:rFonts w:hint="eastAsia" w:ascii="仿宋" w:hAnsi="仿宋" w:eastAsia="仿宋" w:cs="仿宋"/>
          <w:color w:val="auto"/>
          <w:sz w:val="24"/>
          <w:szCs w:val="24"/>
          <w:lang w:eastAsia="zh-CN"/>
        </w:rPr>
        <w:t>教学实践</w:t>
      </w:r>
      <w:r>
        <w:rPr>
          <w:rFonts w:hint="default" w:ascii="仿宋" w:hAnsi="仿宋" w:eastAsia="仿宋" w:cs="仿宋"/>
          <w:color w:val="auto"/>
          <w:sz w:val="24"/>
          <w:szCs w:val="24"/>
        </w:rPr>
        <w:t>方面给予指导</w:t>
      </w:r>
      <w:r>
        <w:rPr>
          <w:rFonts w:hint="eastAsia" w:ascii="仿宋" w:hAnsi="仿宋" w:eastAsia="仿宋" w:cs="仿宋"/>
          <w:color w:val="auto"/>
          <w:sz w:val="24"/>
          <w:szCs w:val="24"/>
          <w:lang w:eastAsia="zh-CN"/>
        </w:rPr>
        <w:t>。</w:t>
      </w:r>
    </w:p>
    <w:p>
      <w:pPr>
        <w:spacing w:line="300" w:lineRule="auto"/>
        <w:ind w:firstLine="480"/>
        <w:rPr>
          <w:rFonts w:ascii="宋体" w:hAnsi="宋体"/>
          <w:b/>
          <w:bCs/>
          <w:color w:val="auto"/>
          <w:sz w:val="24"/>
          <w:szCs w:val="24"/>
        </w:rPr>
      </w:pPr>
      <w:r>
        <w:rPr>
          <w:rFonts w:hint="eastAsia" w:ascii="黑体" w:eastAsia="黑体"/>
          <w:b/>
          <w:bCs/>
          <w:color w:val="auto"/>
          <w:sz w:val="24"/>
          <w:szCs w:val="24"/>
        </w:rPr>
        <w:t>四、课程体系</w:t>
      </w:r>
    </w:p>
    <w:p>
      <w:pPr>
        <w:spacing w:line="30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1.学分要求</w:t>
      </w:r>
    </w:p>
    <w:tbl>
      <w:tblPr>
        <w:tblStyle w:val="5"/>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1625"/>
        <w:gridCol w:w="1638"/>
        <w:gridCol w:w="1297"/>
        <w:gridCol w:w="1701"/>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282"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总学分</w:t>
            </w:r>
          </w:p>
        </w:tc>
        <w:tc>
          <w:tcPr>
            <w:tcW w:w="1625"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课程学分下限</w:t>
            </w:r>
          </w:p>
        </w:tc>
        <w:tc>
          <w:tcPr>
            <w:tcW w:w="1638"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课程学分上限</w:t>
            </w:r>
          </w:p>
        </w:tc>
        <w:tc>
          <w:tcPr>
            <w:tcW w:w="1297"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学位课学分</w:t>
            </w:r>
          </w:p>
        </w:tc>
        <w:tc>
          <w:tcPr>
            <w:tcW w:w="1701"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学位课及格成绩</w:t>
            </w:r>
          </w:p>
        </w:tc>
        <w:tc>
          <w:tcPr>
            <w:tcW w:w="1759"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其他课及格成绩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2" w:type="dxa"/>
            <w:vAlign w:val="center"/>
          </w:tcPr>
          <w:p>
            <w:pPr>
              <w:spacing w:line="30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9</w:t>
            </w:r>
          </w:p>
        </w:tc>
        <w:tc>
          <w:tcPr>
            <w:tcW w:w="1625" w:type="dxa"/>
            <w:vAlign w:val="center"/>
          </w:tcPr>
          <w:p>
            <w:pPr>
              <w:spacing w:line="30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30</w:t>
            </w:r>
          </w:p>
        </w:tc>
        <w:tc>
          <w:tcPr>
            <w:tcW w:w="1638" w:type="dxa"/>
            <w:vAlign w:val="center"/>
          </w:tcPr>
          <w:p>
            <w:pPr>
              <w:spacing w:line="300"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32</w:t>
            </w:r>
          </w:p>
        </w:tc>
        <w:tc>
          <w:tcPr>
            <w:tcW w:w="1297" w:type="dxa"/>
            <w:vAlign w:val="center"/>
          </w:tcPr>
          <w:p>
            <w:pPr>
              <w:spacing w:line="30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w:t>
            </w:r>
          </w:p>
        </w:tc>
        <w:tc>
          <w:tcPr>
            <w:tcW w:w="1701" w:type="dxa"/>
            <w:vAlign w:val="center"/>
          </w:tcPr>
          <w:p>
            <w:pPr>
              <w:spacing w:line="30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70</w:t>
            </w:r>
          </w:p>
        </w:tc>
        <w:tc>
          <w:tcPr>
            <w:tcW w:w="1759" w:type="dxa"/>
            <w:vAlign w:val="center"/>
          </w:tcPr>
          <w:p>
            <w:pPr>
              <w:spacing w:line="30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60</w:t>
            </w:r>
          </w:p>
        </w:tc>
      </w:tr>
    </w:tbl>
    <w:p>
      <w:pPr>
        <w:spacing w:line="300" w:lineRule="auto"/>
        <w:ind w:firstLine="480" w:firstLineChars="200"/>
        <w:rPr>
          <w:rFonts w:hint="eastAsia" w:ascii="仿宋" w:hAnsi="仿宋" w:eastAsia="仿宋" w:cs="仿宋"/>
          <w:color w:val="auto"/>
          <w:sz w:val="24"/>
          <w:szCs w:val="24"/>
        </w:rPr>
      </w:pPr>
    </w:p>
    <w:p>
      <w:pPr>
        <w:spacing w:line="300" w:lineRule="auto"/>
        <w:ind w:firstLine="480"/>
        <w:rPr>
          <w:rFonts w:hint="eastAsia" w:ascii="仿宋" w:hAnsi="仿宋" w:eastAsia="仿宋" w:cs="仿宋"/>
          <w:b/>
          <w:bCs/>
          <w:color w:val="auto"/>
          <w:sz w:val="24"/>
          <w:szCs w:val="24"/>
        </w:rPr>
      </w:pPr>
      <w:r>
        <w:rPr>
          <w:rFonts w:hint="eastAsia" w:ascii="仿宋" w:hAnsi="仿宋" w:eastAsia="仿宋" w:cs="仿宋"/>
          <w:b/>
          <w:bCs/>
          <w:color w:val="auto"/>
          <w:sz w:val="24"/>
          <w:szCs w:val="24"/>
        </w:rPr>
        <w:t>2.课程设置</w:t>
      </w:r>
    </w:p>
    <w:tbl>
      <w:tblPr>
        <w:tblStyle w:val="4"/>
        <w:tblpPr w:leftFromText="180" w:rightFromText="180" w:vertAnchor="text" w:horzAnchor="page" w:tblpXSpec="center" w:tblpY="112"/>
        <w:tblOverlap w:val="never"/>
        <w:tblW w:w="9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1050"/>
        <w:gridCol w:w="1303"/>
        <w:gridCol w:w="2150"/>
        <w:gridCol w:w="575"/>
        <w:gridCol w:w="513"/>
        <w:gridCol w:w="1587"/>
        <w:gridCol w:w="725"/>
        <w:gridCol w:w="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15" w:type="dxa"/>
            <w:gridSpan w:val="2"/>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课程类别</w:t>
            </w:r>
          </w:p>
        </w:tc>
        <w:tc>
          <w:tcPr>
            <w:tcW w:w="1303" w:type="dxa"/>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课程编号</w:t>
            </w:r>
          </w:p>
        </w:tc>
        <w:tc>
          <w:tcPr>
            <w:tcW w:w="2150" w:type="dxa"/>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课程名称</w:t>
            </w:r>
          </w:p>
        </w:tc>
        <w:tc>
          <w:tcPr>
            <w:tcW w:w="575" w:type="dxa"/>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学时</w:t>
            </w:r>
          </w:p>
        </w:tc>
        <w:tc>
          <w:tcPr>
            <w:tcW w:w="513" w:type="dxa"/>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学分</w:t>
            </w:r>
          </w:p>
        </w:tc>
        <w:tc>
          <w:tcPr>
            <w:tcW w:w="1587" w:type="dxa"/>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研究方向</w:t>
            </w:r>
          </w:p>
        </w:tc>
        <w:tc>
          <w:tcPr>
            <w:tcW w:w="725" w:type="dxa"/>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开课学期</w:t>
            </w:r>
          </w:p>
        </w:tc>
        <w:tc>
          <w:tcPr>
            <w:tcW w:w="705" w:type="dxa"/>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jc w:val="center"/>
        </w:trPr>
        <w:tc>
          <w:tcPr>
            <w:tcW w:w="465" w:type="dxa"/>
            <w:vMerge w:val="restart"/>
            <w:tcBorders>
              <w:right w:val="single" w:color="auto" w:sz="4" w:space="0"/>
            </w:tcBorders>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学位课</w:t>
            </w:r>
          </w:p>
        </w:tc>
        <w:tc>
          <w:tcPr>
            <w:tcW w:w="1050" w:type="dxa"/>
            <w:vMerge w:val="restart"/>
            <w:tcBorders>
              <w:left w:val="single" w:color="auto" w:sz="4" w:space="0"/>
            </w:tcBorders>
            <w:vAlign w:val="center"/>
          </w:tcPr>
          <w:p>
            <w:pPr>
              <w:autoSpaceDN w:val="0"/>
              <w:jc w:val="center"/>
              <w:rPr>
                <w:rFonts w:hint="eastAsia" w:ascii="宋体" w:hAnsi="宋体" w:cs="宋体"/>
                <w:color w:val="auto"/>
                <w:sz w:val="18"/>
                <w:szCs w:val="18"/>
              </w:rPr>
            </w:pPr>
            <w:r>
              <w:rPr>
                <w:rFonts w:hint="eastAsia" w:ascii="宋体" w:hAnsi="宋体" w:cs="宋体"/>
                <w:color w:val="auto"/>
                <w:sz w:val="18"/>
                <w:szCs w:val="18"/>
              </w:rPr>
              <w:t>公共</w:t>
            </w:r>
          </w:p>
          <w:p>
            <w:pPr>
              <w:autoSpaceDN w:val="0"/>
              <w:jc w:val="center"/>
              <w:rPr>
                <w:rFonts w:hint="eastAsia" w:ascii="宋体" w:hAnsi="宋体" w:cs="宋体"/>
                <w:color w:val="auto"/>
                <w:sz w:val="18"/>
                <w:szCs w:val="18"/>
              </w:rPr>
            </w:pPr>
            <w:r>
              <w:rPr>
                <w:rFonts w:hint="eastAsia" w:ascii="宋体" w:hAnsi="宋体" w:cs="宋体"/>
                <w:color w:val="auto"/>
                <w:sz w:val="18"/>
                <w:szCs w:val="18"/>
              </w:rPr>
              <w:t>必修课</w:t>
            </w:r>
          </w:p>
          <w:p>
            <w:pPr>
              <w:autoSpaceDN w:val="0"/>
              <w:jc w:val="center"/>
              <w:rPr>
                <w:rFonts w:hint="eastAsia" w:ascii="宋体" w:hAnsi="宋体" w:cs="宋体"/>
                <w:color w:val="auto"/>
                <w:sz w:val="18"/>
                <w:szCs w:val="18"/>
              </w:rPr>
            </w:pPr>
            <w:r>
              <w:rPr>
                <w:rFonts w:hint="eastAsia" w:ascii="宋体" w:hAnsi="宋体" w:cs="宋体"/>
                <w:color w:val="auto"/>
                <w:sz w:val="18"/>
                <w:szCs w:val="18"/>
              </w:rPr>
              <w:t>（12学分）</w:t>
            </w:r>
          </w:p>
        </w:tc>
        <w:tc>
          <w:tcPr>
            <w:tcW w:w="1303" w:type="dxa"/>
            <w:tcBorders>
              <w:bottom w:val="single" w:color="auto" w:sz="4" w:space="0"/>
            </w:tcBorders>
            <w:vAlign w:val="center"/>
          </w:tcPr>
          <w:p>
            <w:pPr>
              <w:autoSpaceDN w:val="0"/>
              <w:jc w:val="left"/>
              <w:rPr>
                <w:rFonts w:hint="eastAsia" w:ascii="宋体" w:hAnsi="宋体" w:cs="宋体" w:eastAsiaTheme="minorEastAsia"/>
                <w:color w:val="auto"/>
                <w:sz w:val="18"/>
                <w:szCs w:val="18"/>
                <w:lang w:val="en-US" w:eastAsia="zh-CN"/>
              </w:rPr>
            </w:pPr>
            <w:r>
              <w:t>s10193b</w:t>
            </w:r>
            <w:r>
              <w:rPr>
                <w:rFonts w:hint="eastAsia"/>
                <w:lang w:val="en-US" w:eastAsia="zh-CN"/>
              </w:rPr>
              <w:t>1</w:t>
            </w:r>
          </w:p>
        </w:tc>
        <w:tc>
          <w:tcPr>
            <w:tcW w:w="2150" w:type="dxa"/>
            <w:tcBorders>
              <w:bottom w:val="single" w:color="auto" w:sz="4" w:space="0"/>
            </w:tcBorders>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中国特色社会主义与实践研究</w:t>
            </w:r>
          </w:p>
        </w:tc>
        <w:tc>
          <w:tcPr>
            <w:tcW w:w="575" w:type="dxa"/>
            <w:tcBorders>
              <w:bottom w:val="single" w:color="auto" w:sz="4" w:space="0"/>
            </w:tcBorders>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36</w:t>
            </w:r>
          </w:p>
        </w:tc>
        <w:tc>
          <w:tcPr>
            <w:tcW w:w="513" w:type="dxa"/>
            <w:tcBorders>
              <w:bottom w:val="single" w:color="auto" w:sz="4" w:space="0"/>
            </w:tcBorders>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2</w:t>
            </w:r>
          </w:p>
        </w:tc>
        <w:tc>
          <w:tcPr>
            <w:tcW w:w="1587" w:type="dxa"/>
            <w:shd w:val="clear" w:color="auto" w:fill="auto"/>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w:t>
            </w:r>
          </w:p>
        </w:tc>
        <w:tc>
          <w:tcPr>
            <w:tcW w:w="725" w:type="dxa"/>
            <w:tcBorders>
              <w:bottom w:val="single" w:color="auto" w:sz="4" w:space="0"/>
            </w:tcBorders>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1</w:t>
            </w:r>
          </w:p>
        </w:tc>
        <w:tc>
          <w:tcPr>
            <w:tcW w:w="705" w:type="dxa"/>
            <w:tcBorders>
              <w:bottom w:val="single" w:color="auto" w:sz="4" w:space="0"/>
            </w:tcBorders>
            <w:vAlign w:val="center"/>
          </w:tcPr>
          <w:p>
            <w:pPr>
              <w:autoSpaceDN w:val="0"/>
              <w:jc w:val="left"/>
              <w:rPr>
                <w:rFonts w:hint="eastAsia" w:ascii="宋体" w:hAnsi="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vAlign w:val="center"/>
          </w:tcPr>
          <w:p>
            <w:pPr>
              <w:autoSpaceDN w:val="0"/>
              <w:jc w:val="left"/>
              <w:rPr>
                <w:rFonts w:hint="eastAsia" w:ascii="宋体" w:hAnsi="宋体" w:cs="宋体"/>
                <w:color w:val="auto"/>
                <w:sz w:val="18"/>
                <w:szCs w:val="18"/>
              </w:rPr>
            </w:pPr>
          </w:p>
        </w:tc>
        <w:tc>
          <w:tcPr>
            <w:tcW w:w="1303" w:type="dxa"/>
            <w:tcBorders>
              <w:bottom w:val="single" w:color="auto" w:sz="4" w:space="0"/>
            </w:tcBorders>
            <w:vAlign w:val="center"/>
          </w:tcPr>
          <w:p>
            <w:pPr>
              <w:autoSpaceDN w:val="0"/>
              <w:jc w:val="left"/>
              <w:rPr>
                <w:rFonts w:hint="eastAsia" w:ascii="宋体" w:hAnsi="宋体" w:cs="宋体" w:eastAsiaTheme="minorEastAsia"/>
                <w:color w:val="auto"/>
                <w:sz w:val="18"/>
                <w:szCs w:val="18"/>
                <w:lang w:val="en-US" w:eastAsia="zh-CN"/>
              </w:rPr>
            </w:pPr>
            <w:r>
              <w:t>b10193b</w:t>
            </w:r>
            <w:r>
              <w:rPr>
                <w:rFonts w:hint="eastAsia"/>
                <w:lang w:val="en-US" w:eastAsia="zh-CN"/>
              </w:rPr>
              <w:t>2</w:t>
            </w:r>
          </w:p>
        </w:tc>
        <w:tc>
          <w:tcPr>
            <w:tcW w:w="2150" w:type="dxa"/>
            <w:tcBorders>
              <w:bottom w:val="single" w:color="auto" w:sz="4" w:space="0"/>
            </w:tcBorders>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外国语</w:t>
            </w:r>
          </w:p>
        </w:tc>
        <w:tc>
          <w:tcPr>
            <w:tcW w:w="575" w:type="dxa"/>
            <w:tcBorders>
              <w:bottom w:val="single" w:color="auto" w:sz="4" w:space="0"/>
            </w:tcBorders>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80</w:t>
            </w:r>
          </w:p>
        </w:tc>
        <w:tc>
          <w:tcPr>
            <w:tcW w:w="513" w:type="dxa"/>
            <w:tcBorders>
              <w:bottom w:val="single" w:color="auto" w:sz="4" w:space="0"/>
            </w:tcBorders>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2</w:t>
            </w:r>
          </w:p>
        </w:tc>
        <w:tc>
          <w:tcPr>
            <w:tcW w:w="1587" w:type="dxa"/>
            <w:shd w:val="clear" w:color="auto" w:fill="auto"/>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w:t>
            </w:r>
          </w:p>
        </w:tc>
        <w:tc>
          <w:tcPr>
            <w:tcW w:w="725" w:type="dxa"/>
            <w:tcBorders>
              <w:bottom w:val="single" w:color="auto" w:sz="4" w:space="0"/>
            </w:tcBorders>
            <w:vAlign w:val="center"/>
          </w:tcPr>
          <w:p>
            <w:pPr>
              <w:autoSpaceDN w:val="0"/>
              <w:jc w:val="left"/>
              <w:rPr>
                <w:rFonts w:hint="eastAsia" w:ascii="宋体" w:hAnsi="宋体" w:cs="宋体"/>
                <w:color w:val="auto"/>
                <w:sz w:val="18"/>
                <w:szCs w:val="18"/>
              </w:rPr>
            </w:pPr>
            <w:r>
              <w:rPr>
                <w:rFonts w:hint="eastAsia" w:ascii="宋体" w:hAnsi="宋体" w:cs="宋体"/>
                <w:color w:val="auto"/>
                <w:sz w:val="18"/>
                <w:szCs w:val="18"/>
              </w:rPr>
              <w:t>1</w:t>
            </w:r>
          </w:p>
        </w:tc>
        <w:tc>
          <w:tcPr>
            <w:tcW w:w="705" w:type="dxa"/>
            <w:tcBorders>
              <w:bottom w:val="single" w:color="auto" w:sz="4" w:space="0"/>
            </w:tcBorders>
            <w:vAlign w:val="center"/>
          </w:tcPr>
          <w:p>
            <w:pPr>
              <w:autoSpaceDN w:val="0"/>
              <w:jc w:val="left"/>
              <w:rPr>
                <w:rFonts w:hint="eastAsia" w:ascii="宋体" w:hAnsi="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vAlign w:val="center"/>
          </w:tcPr>
          <w:p>
            <w:pPr>
              <w:autoSpaceDN w:val="0"/>
              <w:jc w:val="left"/>
              <w:rPr>
                <w:rFonts w:hint="eastAsia" w:ascii="宋体" w:hAnsi="宋体" w:cs="宋体"/>
                <w:color w:val="auto"/>
                <w:sz w:val="18"/>
                <w:szCs w:val="18"/>
              </w:rPr>
            </w:pPr>
          </w:p>
        </w:tc>
        <w:tc>
          <w:tcPr>
            <w:tcW w:w="1303" w:type="dxa"/>
            <w:tcBorders>
              <w:bottom w:val="single" w:color="auto" w:sz="4" w:space="0"/>
            </w:tcBorders>
            <w:vAlign w:val="center"/>
          </w:tcPr>
          <w:p>
            <w:pPr>
              <w:autoSpaceDN w:val="0"/>
              <w:jc w:val="left"/>
              <w:rPr>
                <w:rFonts w:hint="eastAsia" w:ascii="宋体" w:hAnsi="宋体" w:cs="宋体"/>
                <w:color w:val="auto"/>
                <w:sz w:val="18"/>
                <w:szCs w:val="18"/>
              </w:rPr>
            </w:pPr>
            <w:r>
              <w:t>z045100b01</w:t>
            </w:r>
          </w:p>
        </w:tc>
        <w:tc>
          <w:tcPr>
            <w:tcW w:w="2150" w:type="dxa"/>
            <w:tcBorders>
              <w:bottom w:val="single" w:color="auto" w:sz="4" w:space="0"/>
            </w:tcBorders>
            <w:vAlign w:val="center"/>
          </w:tcPr>
          <w:p>
            <w:pPr>
              <w:autoSpaceDN w:val="0"/>
              <w:jc w:val="left"/>
              <w:rPr>
                <w:rFonts w:hint="eastAsia" w:ascii="宋体" w:hAnsi="宋体" w:cs="宋体"/>
                <w:color w:val="auto"/>
                <w:sz w:val="18"/>
                <w:szCs w:val="18"/>
                <w:u w:val="none"/>
                <w:lang w:val="en-US" w:eastAsia="zh-CN"/>
              </w:rPr>
            </w:pPr>
            <w:r>
              <w:rPr>
                <w:rFonts w:hint="eastAsia" w:ascii="宋体" w:hAnsi="宋体" w:cs="宋体"/>
                <w:color w:val="auto"/>
                <w:sz w:val="18"/>
                <w:szCs w:val="18"/>
                <w:u w:val="none"/>
                <w:lang w:val="en-US" w:eastAsia="zh-CN"/>
              </w:rPr>
              <w:t>教育原理</w:t>
            </w:r>
          </w:p>
        </w:tc>
        <w:tc>
          <w:tcPr>
            <w:tcW w:w="575" w:type="dxa"/>
            <w:tcBorders>
              <w:bottom w:val="single" w:color="auto" w:sz="4" w:space="0"/>
            </w:tcBorders>
            <w:vAlign w:val="center"/>
          </w:tcPr>
          <w:p>
            <w:pPr>
              <w:autoSpaceDN w:val="0"/>
              <w:jc w:val="left"/>
              <w:rPr>
                <w:rFonts w:hint="eastAsia" w:ascii="宋体" w:hAnsi="宋体" w:cs="宋体"/>
                <w:color w:val="auto"/>
                <w:sz w:val="18"/>
                <w:szCs w:val="18"/>
                <w:u w:val="none"/>
                <w:lang w:val="en-US" w:eastAsia="zh-CN"/>
              </w:rPr>
            </w:pPr>
            <w:r>
              <w:rPr>
                <w:rFonts w:hint="eastAsia" w:ascii="宋体" w:hAnsi="宋体" w:cs="宋体"/>
                <w:color w:val="auto"/>
                <w:sz w:val="18"/>
                <w:szCs w:val="18"/>
                <w:u w:val="none"/>
                <w:lang w:val="en-US" w:eastAsia="zh-CN"/>
              </w:rPr>
              <w:t>32</w:t>
            </w:r>
          </w:p>
        </w:tc>
        <w:tc>
          <w:tcPr>
            <w:tcW w:w="513" w:type="dxa"/>
            <w:tcBorders>
              <w:bottom w:val="single" w:color="auto" w:sz="4" w:space="0"/>
            </w:tcBorders>
            <w:vAlign w:val="center"/>
          </w:tcPr>
          <w:p>
            <w:pPr>
              <w:autoSpaceDN w:val="0"/>
              <w:jc w:val="left"/>
              <w:rPr>
                <w:rFonts w:hint="eastAsia" w:ascii="宋体" w:hAnsi="宋体" w:cs="宋体"/>
                <w:color w:val="auto"/>
                <w:sz w:val="18"/>
                <w:szCs w:val="18"/>
                <w:u w:val="none"/>
                <w:lang w:val="en-US" w:eastAsia="zh-CN"/>
              </w:rPr>
            </w:pPr>
            <w:r>
              <w:rPr>
                <w:rFonts w:hint="eastAsia" w:ascii="宋体" w:hAnsi="宋体" w:cs="宋体"/>
                <w:color w:val="auto"/>
                <w:sz w:val="18"/>
                <w:szCs w:val="18"/>
                <w:u w:val="none"/>
                <w:lang w:val="en-US" w:eastAsia="zh-CN"/>
              </w:rPr>
              <w:t>2</w:t>
            </w:r>
          </w:p>
        </w:tc>
        <w:tc>
          <w:tcPr>
            <w:tcW w:w="1587" w:type="dxa"/>
            <w:shd w:val="clear" w:color="auto" w:fill="auto"/>
            <w:vAlign w:val="center"/>
          </w:tcPr>
          <w:p>
            <w:pPr>
              <w:autoSpaceDN w:val="0"/>
              <w:jc w:val="left"/>
              <w:rPr>
                <w:rFonts w:hint="eastAsia" w:ascii="宋体" w:hAnsi="宋体" w:cs="宋体"/>
                <w:color w:val="auto"/>
                <w:sz w:val="18"/>
                <w:szCs w:val="18"/>
                <w:u w:val="none"/>
                <w:lang w:val="en-US" w:eastAsia="zh-CN"/>
              </w:rPr>
            </w:pPr>
            <w:r>
              <w:rPr>
                <w:rFonts w:hint="eastAsia" w:ascii="宋体" w:hAnsi="宋体" w:cs="宋体"/>
                <w:color w:val="auto"/>
                <w:sz w:val="18"/>
                <w:szCs w:val="18"/>
                <w:u w:val="none"/>
                <w:lang w:val="en-US" w:eastAsia="zh-CN"/>
              </w:rPr>
              <w:t>教育硕士</w:t>
            </w:r>
          </w:p>
        </w:tc>
        <w:tc>
          <w:tcPr>
            <w:tcW w:w="725" w:type="dxa"/>
            <w:tcBorders>
              <w:bottom w:val="single" w:color="auto" w:sz="4" w:space="0"/>
            </w:tcBorders>
            <w:vAlign w:val="center"/>
          </w:tcPr>
          <w:p>
            <w:pPr>
              <w:autoSpaceDN w:val="0"/>
              <w:jc w:val="left"/>
              <w:rPr>
                <w:rFonts w:hint="eastAsia" w:ascii="宋体" w:hAnsi="宋体" w:cs="宋体"/>
                <w:color w:val="auto"/>
                <w:sz w:val="18"/>
                <w:szCs w:val="18"/>
                <w:u w:val="none"/>
              </w:rPr>
            </w:pPr>
            <w:r>
              <w:rPr>
                <w:rFonts w:hint="eastAsia" w:ascii="宋体" w:hAnsi="宋体" w:cs="宋体"/>
                <w:color w:val="auto"/>
                <w:sz w:val="18"/>
                <w:szCs w:val="18"/>
                <w:u w:val="none"/>
              </w:rPr>
              <w:t>1</w:t>
            </w:r>
          </w:p>
        </w:tc>
        <w:tc>
          <w:tcPr>
            <w:tcW w:w="705" w:type="dxa"/>
            <w:tcBorders>
              <w:bottom w:val="single" w:color="auto" w:sz="4" w:space="0"/>
            </w:tcBorders>
            <w:vAlign w:val="center"/>
          </w:tcPr>
          <w:p>
            <w:pPr>
              <w:autoSpaceDN w:val="0"/>
              <w:jc w:val="left"/>
              <w:rPr>
                <w:rFonts w:hint="eastAsia" w:ascii="宋体" w:hAnsi="宋体" w:cs="宋体"/>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vAlign w:val="center"/>
          </w:tcPr>
          <w:p>
            <w:pPr>
              <w:autoSpaceDN w:val="0"/>
              <w:jc w:val="left"/>
              <w:rPr>
                <w:rFonts w:hint="eastAsia" w:ascii="宋体" w:hAnsi="宋体" w:cs="宋体"/>
                <w:color w:val="auto"/>
                <w:sz w:val="18"/>
                <w:szCs w:val="18"/>
              </w:rPr>
            </w:pPr>
          </w:p>
        </w:tc>
        <w:tc>
          <w:tcPr>
            <w:tcW w:w="1303" w:type="dxa"/>
            <w:tcBorders>
              <w:bottom w:val="single" w:color="auto" w:sz="4" w:space="0"/>
            </w:tcBorders>
            <w:vAlign w:val="center"/>
          </w:tcPr>
          <w:p>
            <w:pPr>
              <w:autoSpaceDN w:val="0"/>
              <w:jc w:val="left"/>
              <w:rPr>
                <w:rFonts w:hint="eastAsia" w:ascii="宋体" w:hAnsi="宋体" w:cs="宋体"/>
                <w:color w:val="auto"/>
                <w:sz w:val="18"/>
                <w:szCs w:val="18"/>
              </w:rPr>
            </w:pPr>
            <w:r>
              <w:rPr>
                <w:color w:val="auto"/>
              </w:rPr>
              <w:t>z045100b02</w:t>
            </w:r>
          </w:p>
        </w:tc>
        <w:tc>
          <w:tcPr>
            <w:tcW w:w="2150" w:type="dxa"/>
            <w:tcBorders>
              <w:bottom w:val="single" w:color="auto" w:sz="4" w:space="0"/>
            </w:tcBorders>
            <w:vAlign w:val="center"/>
          </w:tcPr>
          <w:p>
            <w:pPr>
              <w:autoSpaceDN w:val="0"/>
              <w:jc w:val="left"/>
              <w:rPr>
                <w:rFonts w:hint="eastAsia" w:ascii="宋体" w:hAnsi="宋体" w:cs="宋体"/>
                <w:color w:val="auto"/>
                <w:sz w:val="18"/>
                <w:szCs w:val="18"/>
                <w:u w:val="none"/>
                <w:lang w:val="en-US" w:eastAsia="zh-CN"/>
              </w:rPr>
            </w:pPr>
            <w:r>
              <w:rPr>
                <w:rFonts w:hint="eastAsia" w:ascii="宋体" w:hAnsi="宋体"/>
                <w:color w:val="auto"/>
                <w:sz w:val="18"/>
                <w:szCs w:val="18"/>
              </w:rPr>
              <w:t>课程与教学论</w:t>
            </w:r>
          </w:p>
        </w:tc>
        <w:tc>
          <w:tcPr>
            <w:tcW w:w="575" w:type="dxa"/>
            <w:tcBorders>
              <w:bottom w:val="single" w:color="auto" w:sz="4" w:space="0"/>
            </w:tcBorders>
            <w:vAlign w:val="center"/>
          </w:tcPr>
          <w:p>
            <w:pPr>
              <w:autoSpaceDN w:val="0"/>
              <w:jc w:val="left"/>
              <w:rPr>
                <w:rFonts w:hint="eastAsia" w:ascii="宋体" w:hAnsi="宋体" w:cs="宋体"/>
                <w:color w:val="auto"/>
                <w:sz w:val="18"/>
                <w:szCs w:val="18"/>
                <w:u w:val="none"/>
                <w:lang w:val="en-US" w:eastAsia="zh-CN"/>
              </w:rPr>
            </w:pPr>
            <w:r>
              <w:rPr>
                <w:rFonts w:hint="eastAsia" w:ascii="宋体" w:hAnsi="宋体" w:cs="宋体"/>
                <w:color w:val="auto"/>
                <w:sz w:val="18"/>
                <w:szCs w:val="18"/>
                <w:u w:val="none"/>
                <w:lang w:val="en-US" w:eastAsia="zh-CN"/>
              </w:rPr>
              <w:t>32</w:t>
            </w:r>
          </w:p>
        </w:tc>
        <w:tc>
          <w:tcPr>
            <w:tcW w:w="513" w:type="dxa"/>
            <w:tcBorders>
              <w:bottom w:val="single" w:color="auto" w:sz="4" w:space="0"/>
            </w:tcBorders>
            <w:vAlign w:val="center"/>
          </w:tcPr>
          <w:p>
            <w:pPr>
              <w:autoSpaceDN w:val="0"/>
              <w:jc w:val="left"/>
              <w:rPr>
                <w:rFonts w:hint="eastAsia" w:ascii="宋体" w:hAnsi="宋体" w:cs="宋体"/>
                <w:color w:val="auto"/>
                <w:sz w:val="18"/>
                <w:szCs w:val="18"/>
                <w:u w:val="none"/>
                <w:lang w:val="en-US" w:eastAsia="zh-CN"/>
              </w:rPr>
            </w:pPr>
            <w:r>
              <w:rPr>
                <w:rFonts w:hint="eastAsia" w:ascii="宋体" w:hAnsi="宋体" w:cs="宋体"/>
                <w:color w:val="auto"/>
                <w:sz w:val="18"/>
                <w:szCs w:val="18"/>
                <w:u w:val="none"/>
                <w:lang w:val="en-US" w:eastAsia="zh-CN"/>
              </w:rPr>
              <w:t>2</w:t>
            </w:r>
          </w:p>
        </w:tc>
        <w:tc>
          <w:tcPr>
            <w:tcW w:w="1587" w:type="dxa"/>
            <w:shd w:val="clear" w:color="auto" w:fill="auto"/>
            <w:vAlign w:val="center"/>
          </w:tcPr>
          <w:p>
            <w:pPr>
              <w:autoSpaceDN w:val="0"/>
              <w:jc w:val="left"/>
              <w:rPr>
                <w:rFonts w:hint="eastAsia" w:ascii="宋体" w:hAnsi="宋体" w:cs="宋体"/>
                <w:color w:val="auto"/>
                <w:sz w:val="18"/>
                <w:szCs w:val="18"/>
                <w:u w:val="none"/>
                <w:lang w:val="en-US" w:eastAsia="zh-CN"/>
              </w:rPr>
            </w:pPr>
            <w:r>
              <w:rPr>
                <w:rFonts w:hint="eastAsia" w:ascii="宋体" w:hAnsi="宋体" w:cs="宋体"/>
                <w:color w:val="auto"/>
                <w:sz w:val="18"/>
                <w:szCs w:val="18"/>
                <w:u w:val="none"/>
                <w:lang w:val="en-US" w:eastAsia="zh-CN"/>
              </w:rPr>
              <w:t>教育硕士</w:t>
            </w:r>
          </w:p>
        </w:tc>
        <w:tc>
          <w:tcPr>
            <w:tcW w:w="725" w:type="dxa"/>
            <w:tcBorders>
              <w:bottom w:val="single" w:color="auto" w:sz="4" w:space="0"/>
            </w:tcBorders>
            <w:vAlign w:val="center"/>
          </w:tcPr>
          <w:p>
            <w:pPr>
              <w:autoSpaceDN w:val="0"/>
              <w:jc w:val="left"/>
              <w:rPr>
                <w:rFonts w:hint="eastAsia" w:ascii="宋体" w:hAnsi="宋体" w:cs="宋体"/>
                <w:color w:val="auto"/>
                <w:sz w:val="18"/>
                <w:szCs w:val="18"/>
                <w:u w:val="none"/>
              </w:rPr>
            </w:pPr>
            <w:r>
              <w:rPr>
                <w:rFonts w:hint="eastAsia" w:ascii="宋体" w:hAnsi="宋体" w:cs="宋体"/>
                <w:color w:val="auto"/>
                <w:sz w:val="18"/>
                <w:szCs w:val="18"/>
                <w:u w:val="none"/>
              </w:rPr>
              <w:t>1</w:t>
            </w:r>
          </w:p>
        </w:tc>
        <w:tc>
          <w:tcPr>
            <w:tcW w:w="705" w:type="dxa"/>
            <w:tcBorders>
              <w:bottom w:val="single" w:color="auto" w:sz="4" w:space="0"/>
            </w:tcBorders>
            <w:vAlign w:val="center"/>
          </w:tcPr>
          <w:p>
            <w:pPr>
              <w:autoSpaceDN w:val="0"/>
              <w:jc w:val="left"/>
              <w:rPr>
                <w:rFonts w:hint="eastAsia" w:ascii="宋体" w:hAnsi="宋体" w:cs="宋体"/>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vAlign w:val="center"/>
          </w:tcPr>
          <w:p>
            <w:pPr>
              <w:autoSpaceDN w:val="0"/>
              <w:jc w:val="left"/>
              <w:rPr>
                <w:rFonts w:hint="eastAsia" w:ascii="宋体" w:hAnsi="宋体" w:cs="宋体"/>
                <w:color w:val="auto"/>
                <w:sz w:val="18"/>
                <w:szCs w:val="18"/>
              </w:rPr>
            </w:pPr>
          </w:p>
        </w:tc>
        <w:tc>
          <w:tcPr>
            <w:tcW w:w="1303" w:type="dxa"/>
            <w:tcBorders>
              <w:bottom w:val="single" w:color="auto" w:sz="4" w:space="0"/>
            </w:tcBorders>
            <w:vAlign w:val="center"/>
          </w:tcPr>
          <w:p>
            <w:pPr>
              <w:autoSpaceDN w:val="0"/>
              <w:jc w:val="left"/>
              <w:rPr>
                <w:rFonts w:hint="eastAsia" w:ascii="宋体" w:hAnsi="宋体" w:cs="宋体"/>
                <w:color w:val="auto"/>
                <w:sz w:val="18"/>
                <w:szCs w:val="18"/>
              </w:rPr>
            </w:pPr>
            <w:r>
              <w:t>z045100b03</w:t>
            </w:r>
          </w:p>
        </w:tc>
        <w:tc>
          <w:tcPr>
            <w:tcW w:w="2150" w:type="dxa"/>
            <w:tcBorders>
              <w:bottom w:val="single" w:color="auto" w:sz="4" w:space="0"/>
            </w:tcBorders>
            <w:vAlign w:val="center"/>
          </w:tcPr>
          <w:p>
            <w:pPr>
              <w:autoSpaceDN w:val="0"/>
              <w:jc w:val="left"/>
              <w:rPr>
                <w:rFonts w:hint="eastAsia" w:ascii="宋体" w:hAnsi="宋体" w:cs="宋体"/>
                <w:color w:val="auto"/>
                <w:sz w:val="18"/>
                <w:szCs w:val="18"/>
                <w:u w:val="none"/>
              </w:rPr>
            </w:pPr>
            <w:r>
              <w:rPr>
                <w:rFonts w:hint="eastAsia" w:ascii="宋体" w:hAnsi="宋体" w:cs="宋体"/>
                <w:color w:val="auto"/>
                <w:sz w:val="18"/>
                <w:szCs w:val="18"/>
                <w:u w:val="none"/>
              </w:rPr>
              <w:t>教育研究方法</w:t>
            </w:r>
          </w:p>
        </w:tc>
        <w:tc>
          <w:tcPr>
            <w:tcW w:w="575" w:type="dxa"/>
            <w:tcBorders>
              <w:bottom w:val="single" w:color="auto" w:sz="4" w:space="0"/>
            </w:tcBorders>
            <w:vAlign w:val="center"/>
          </w:tcPr>
          <w:p>
            <w:pPr>
              <w:autoSpaceDN w:val="0"/>
              <w:jc w:val="left"/>
              <w:rPr>
                <w:rFonts w:hint="eastAsia" w:ascii="宋体" w:hAnsi="宋体" w:cs="宋体"/>
                <w:color w:val="auto"/>
                <w:sz w:val="18"/>
                <w:szCs w:val="18"/>
                <w:u w:val="none"/>
              </w:rPr>
            </w:pPr>
            <w:r>
              <w:rPr>
                <w:rFonts w:hint="eastAsia" w:ascii="宋体" w:hAnsi="宋体" w:cs="宋体"/>
                <w:color w:val="auto"/>
                <w:sz w:val="18"/>
                <w:szCs w:val="18"/>
                <w:u w:val="none"/>
              </w:rPr>
              <w:t>32</w:t>
            </w:r>
          </w:p>
        </w:tc>
        <w:tc>
          <w:tcPr>
            <w:tcW w:w="513" w:type="dxa"/>
            <w:tcBorders>
              <w:bottom w:val="single" w:color="auto" w:sz="4" w:space="0"/>
            </w:tcBorders>
            <w:vAlign w:val="center"/>
          </w:tcPr>
          <w:p>
            <w:pPr>
              <w:autoSpaceDN w:val="0"/>
              <w:jc w:val="left"/>
              <w:rPr>
                <w:rFonts w:hint="eastAsia" w:ascii="宋体" w:hAnsi="宋体" w:cs="宋体"/>
                <w:color w:val="auto"/>
                <w:sz w:val="18"/>
                <w:szCs w:val="18"/>
                <w:u w:val="none"/>
              </w:rPr>
            </w:pPr>
            <w:r>
              <w:rPr>
                <w:rFonts w:hint="eastAsia" w:ascii="宋体" w:hAnsi="宋体" w:cs="宋体"/>
                <w:color w:val="auto"/>
                <w:sz w:val="18"/>
                <w:szCs w:val="18"/>
                <w:u w:val="none"/>
              </w:rPr>
              <w:t>2</w:t>
            </w:r>
          </w:p>
        </w:tc>
        <w:tc>
          <w:tcPr>
            <w:tcW w:w="1587" w:type="dxa"/>
            <w:shd w:val="clear" w:color="auto" w:fill="auto"/>
            <w:vAlign w:val="center"/>
          </w:tcPr>
          <w:p>
            <w:pPr>
              <w:autoSpaceDN w:val="0"/>
              <w:jc w:val="left"/>
              <w:rPr>
                <w:rFonts w:hint="eastAsia" w:ascii="宋体" w:hAnsi="宋体" w:cs="宋体"/>
                <w:color w:val="auto"/>
                <w:sz w:val="18"/>
                <w:szCs w:val="18"/>
                <w:u w:val="none"/>
              </w:rPr>
            </w:pPr>
            <w:r>
              <w:rPr>
                <w:rFonts w:hint="eastAsia" w:ascii="宋体" w:hAnsi="宋体" w:cs="宋体"/>
                <w:color w:val="auto"/>
                <w:sz w:val="18"/>
                <w:szCs w:val="18"/>
                <w:u w:val="none"/>
              </w:rPr>
              <w:t>教育硕士</w:t>
            </w:r>
          </w:p>
        </w:tc>
        <w:tc>
          <w:tcPr>
            <w:tcW w:w="725" w:type="dxa"/>
            <w:tcBorders>
              <w:bottom w:val="single" w:color="auto" w:sz="4" w:space="0"/>
            </w:tcBorders>
            <w:vAlign w:val="center"/>
          </w:tcPr>
          <w:p>
            <w:pPr>
              <w:autoSpaceDN w:val="0"/>
              <w:jc w:val="left"/>
              <w:rPr>
                <w:rFonts w:hint="eastAsia" w:ascii="宋体" w:hAnsi="宋体" w:cs="宋体"/>
                <w:color w:val="auto"/>
                <w:sz w:val="18"/>
                <w:szCs w:val="18"/>
                <w:u w:val="none"/>
              </w:rPr>
            </w:pPr>
            <w:r>
              <w:rPr>
                <w:rFonts w:hint="eastAsia" w:ascii="宋体" w:hAnsi="宋体" w:cs="宋体"/>
                <w:color w:val="auto"/>
                <w:sz w:val="18"/>
                <w:szCs w:val="18"/>
                <w:u w:val="none"/>
              </w:rPr>
              <w:t>1</w:t>
            </w:r>
          </w:p>
        </w:tc>
        <w:tc>
          <w:tcPr>
            <w:tcW w:w="705" w:type="dxa"/>
            <w:tcBorders>
              <w:bottom w:val="single" w:color="auto" w:sz="4" w:space="0"/>
            </w:tcBorders>
            <w:vAlign w:val="center"/>
          </w:tcPr>
          <w:p>
            <w:pPr>
              <w:autoSpaceDN w:val="0"/>
              <w:jc w:val="left"/>
              <w:rPr>
                <w:rFonts w:hint="eastAsia" w:ascii="宋体" w:hAnsi="宋体" w:cs="宋体"/>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vAlign w:val="center"/>
          </w:tcPr>
          <w:p>
            <w:pPr>
              <w:autoSpaceDN w:val="0"/>
              <w:jc w:val="left"/>
              <w:rPr>
                <w:rFonts w:hint="eastAsia" w:ascii="宋体" w:hAnsi="宋体" w:cs="宋体"/>
                <w:color w:val="auto"/>
                <w:sz w:val="18"/>
                <w:szCs w:val="18"/>
              </w:rPr>
            </w:pPr>
          </w:p>
        </w:tc>
        <w:tc>
          <w:tcPr>
            <w:tcW w:w="1303" w:type="dxa"/>
            <w:tcBorders>
              <w:bottom w:val="single" w:color="auto" w:sz="4" w:space="0"/>
            </w:tcBorders>
            <w:vAlign w:val="center"/>
          </w:tcPr>
          <w:p>
            <w:pPr>
              <w:autoSpaceDN w:val="0"/>
              <w:jc w:val="left"/>
              <w:rPr>
                <w:rFonts w:hint="eastAsia" w:ascii="宋体" w:hAnsi="宋体" w:cs="宋体"/>
                <w:color w:val="auto"/>
                <w:sz w:val="18"/>
                <w:szCs w:val="18"/>
              </w:rPr>
            </w:pPr>
            <w:r>
              <w:t>z045100b04</w:t>
            </w:r>
          </w:p>
        </w:tc>
        <w:tc>
          <w:tcPr>
            <w:tcW w:w="2150" w:type="dxa"/>
            <w:tcBorders>
              <w:bottom w:val="single" w:color="auto" w:sz="4" w:space="0"/>
            </w:tcBorders>
            <w:vAlign w:val="center"/>
          </w:tcPr>
          <w:p>
            <w:pPr>
              <w:autoSpaceDN w:val="0"/>
              <w:jc w:val="left"/>
              <w:rPr>
                <w:rFonts w:hint="eastAsia" w:ascii="宋体" w:hAnsi="宋体" w:cs="宋体"/>
                <w:color w:val="auto"/>
                <w:sz w:val="18"/>
                <w:szCs w:val="18"/>
                <w:u w:val="none"/>
              </w:rPr>
            </w:pPr>
            <w:r>
              <w:rPr>
                <w:rFonts w:hint="eastAsia" w:ascii="宋体" w:hAnsi="宋体" w:cs="宋体"/>
                <w:color w:val="auto"/>
                <w:sz w:val="18"/>
                <w:szCs w:val="18"/>
                <w:u w:val="none"/>
                <w:lang w:val="en-US" w:eastAsia="zh-CN"/>
              </w:rPr>
              <w:t>心理发展与教育</w:t>
            </w:r>
          </w:p>
        </w:tc>
        <w:tc>
          <w:tcPr>
            <w:tcW w:w="575" w:type="dxa"/>
            <w:tcBorders>
              <w:bottom w:val="single" w:color="auto" w:sz="4" w:space="0"/>
            </w:tcBorders>
            <w:vAlign w:val="center"/>
          </w:tcPr>
          <w:p>
            <w:pPr>
              <w:autoSpaceDN w:val="0"/>
              <w:jc w:val="left"/>
              <w:rPr>
                <w:rFonts w:hint="eastAsia" w:ascii="宋体" w:hAnsi="宋体" w:cs="宋体"/>
                <w:color w:val="auto"/>
                <w:sz w:val="18"/>
                <w:szCs w:val="18"/>
                <w:u w:val="none"/>
              </w:rPr>
            </w:pPr>
            <w:r>
              <w:rPr>
                <w:rFonts w:hint="eastAsia" w:ascii="宋体" w:hAnsi="宋体" w:cs="宋体"/>
                <w:color w:val="auto"/>
                <w:sz w:val="18"/>
                <w:szCs w:val="18"/>
                <w:u w:val="none"/>
              </w:rPr>
              <w:t>32</w:t>
            </w:r>
          </w:p>
        </w:tc>
        <w:tc>
          <w:tcPr>
            <w:tcW w:w="513" w:type="dxa"/>
            <w:tcBorders>
              <w:bottom w:val="single" w:color="auto" w:sz="4" w:space="0"/>
            </w:tcBorders>
            <w:vAlign w:val="center"/>
          </w:tcPr>
          <w:p>
            <w:pPr>
              <w:autoSpaceDN w:val="0"/>
              <w:jc w:val="left"/>
              <w:rPr>
                <w:rFonts w:hint="eastAsia" w:ascii="宋体" w:hAnsi="宋体" w:cs="宋体"/>
                <w:color w:val="auto"/>
                <w:sz w:val="18"/>
                <w:szCs w:val="18"/>
                <w:u w:val="none"/>
              </w:rPr>
            </w:pPr>
            <w:r>
              <w:rPr>
                <w:rFonts w:hint="eastAsia" w:ascii="宋体" w:hAnsi="宋体" w:cs="宋体"/>
                <w:color w:val="auto"/>
                <w:sz w:val="18"/>
                <w:szCs w:val="18"/>
                <w:u w:val="none"/>
              </w:rPr>
              <w:t>2</w:t>
            </w:r>
          </w:p>
        </w:tc>
        <w:tc>
          <w:tcPr>
            <w:tcW w:w="1587" w:type="dxa"/>
            <w:shd w:val="clear" w:color="auto" w:fill="auto"/>
            <w:vAlign w:val="center"/>
          </w:tcPr>
          <w:p>
            <w:pPr>
              <w:autoSpaceDN w:val="0"/>
              <w:jc w:val="left"/>
              <w:rPr>
                <w:rFonts w:hint="eastAsia" w:ascii="宋体" w:hAnsi="宋体" w:cs="宋体"/>
                <w:color w:val="auto"/>
                <w:sz w:val="18"/>
                <w:szCs w:val="18"/>
                <w:u w:val="none"/>
              </w:rPr>
            </w:pPr>
            <w:r>
              <w:rPr>
                <w:rFonts w:hint="eastAsia" w:ascii="宋体" w:hAnsi="宋体" w:cs="宋体"/>
                <w:color w:val="auto"/>
                <w:sz w:val="18"/>
                <w:szCs w:val="18"/>
                <w:u w:val="none"/>
              </w:rPr>
              <w:t>教育硕士</w:t>
            </w:r>
          </w:p>
        </w:tc>
        <w:tc>
          <w:tcPr>
            <w:tcW w:w="725" w:type="dxa"/>
            <w:tcBorders>
              <w:bottom w:val="single" w:color="auto" w:sz="4" w:space="0"/>
            </w:tcBorders>
            <w:vAlign w:val="center"/>
          </w:tcPr>
          <w:p>
            <w:pPr>
              <w:autoSpaceDN w:val="0"/>
              <w:jc w:val="left"/>
              <w:rPr>
                <w:rFonts w:hint="eastAsia" w:ascii="宋体" w:hAnsi="宋体" w:cs="宋体"/>
                <w:color w:val="auto"/>
                <w:sz w:val="18"/>
                <w:szCs w:val="18"/>
                <w:u w:val="none"/>
              </w:rPr>
            </w:pPr>
            <w:r>
              <w:rPr>
                <w:rFonts w:hint="eastAsia" w:ascii="宋体" w:hAnsi="宋体" w:cs="宋体"/>
                <w:color w:val="auto"/>
                <w:sz w:val="18"/>
                <w:szCs w:val="18"/>
                <w:u w:val="none"/>
              </w:rPr>
              <w:t>1</w:t>
            </w:r>
          </w:p>
        </w:tc>
        <w:tc>
          <w:tcPr>
            <w:tcW w:w="705" w:type="dxa"/>
            <w:tcBorders>
              <w:bottom w:val="single" w:color="auto" w:sz="4" w:space="0"/>
            </w:tcBorders>
            <w:vAlign w:val="center"/>
          </w:tcPr>
          <w:p>
            <w:pPr>
              <w:autoSpaceDN w:val="0"/>
              <w:jc w:val="left"/>
              <w:rPr>
                <w:rFonts w:hint="eastAsia" w:ascii="宋体" w:hAnsi="宋体" w:cs="宋体"/>
                <w:color w:val="auto"/>
                <w:sz w:val="18"/>
                <w:szCs w:val="18"/>
                <w:u w:val="none"/>
                <w14:textFill>
                  <w14:gradFill>
                    <w14:gsLst>
                      <w14:gs w14:pos="0">
                        <w14:srgbClr w14:val="007BD3"/>
                      </w14:gs>
                      <w14:gs w14:pos="100000">
                        <w14:srgbClr w14:val="034373"/>
                      </w14:gs>
                    </w14:gsLst>
                    <w14:lin w14:scaled="0"/>
                  </w14:gra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restart"/>
            <w:tcBorders>
              <w:left w:val="single" w:color="auto" w:sz="4" w:space="0"/>
            </w:tcBorders>
            <w:vAlign w:val="center"/>
          </w:tcPr>
          <w:p>
            <w:pPr>
              <w:autoSpaceDN w:val="0"/>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专业</w:t>
            </w:r>
          </w:p>
          <w:p>
            <w:pPr>
              <w:autoSpaceDN w:val="0"/>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必修课</w:t>
            </w:r>
          </w:p>
          <w:p>
            <w:pPr>
              <w:autoSpaceDN w:val="0"/>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（10学分）</w:t>
            </w:r>
          </w:p>
        </w:tc>
        <w:tc>
          <w:tcPr>
            <w:tcW w:w="1303" w:type="dxa"/>
            <w:tcBorders>
              <w:top w:val="single" w:color="auto" w:sz="4" w:space="0"/>
              <w:bottom w:val="single" w:color="auto" w:sz="4" w:space="0"/>
            </w:tcBorders>
            <w:vAlign w:val="top"/>
          </w:tcPr>
          <w:p>
            <w:pPr>
              <w:jc w:val="left"/>
              <w:rPr>
                <w:rFonts w:hint="eastAsia" w:ascii="宋体" w:hAnsi="宋体" w:eastAsiaTheme="minorEastAsia" w:cstheme="minorBidi"/>
                <w:color w:val="auto"/>
                <w:kern w:val="2"/>
                <w:sz w:val="18"/>
                <w:szCs w:val="18"/>
                <w:lang w:val="en-US" w:eastAsia="zh-CN" w:bidi="ar-SA"/>
              </w:rPr>
            </w:pPr>
            <w:r>
              <w:rPr>
                <w:color w:val="auto"/>
              </w:rPr>
              <w:t>z045112b01</w:t>
            </w:r>
          </w:p>
        </w:tc>
        <w:tc>
          <w:tcPr>
            <w:tcW w:w="2150"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体育学科课程与教材研究</w:t>
            </w:r>
          </w:p>
        </w:tc>
        <w:tc>
          <w:tcPr>
            <w:tcW w:w="575"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32</w:t>
            </w:r>
          </w:p>
        </w:tc>
        <w:tc>
          <w:tcPr>
            <w:tcW w:w="513"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1587" w:type="dxa"/>
            <w:shd w:val="clear" w:color="auto" w:fill="auto"/>
            <w:vAlign w:val="center"/>
          </w:tcPr>
          <w:p>
            <w:pPr>
              <w:autoSpaceDN w:val="0"/>
              <w:jc w:val="left"/>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学科教学（体育）</w:t>
            </w:r>
          </w:p>
        </w:tc>
        <w:tc>
          <w:tcPr>
            <w:tcW w:w="725"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1</w:t>
            </w:r>
          </w:p>
        </w:tc>
        <w:tc>
          <w:tcPr>
            <w:tcW w:w="705"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vAlign w:val="center"/>
          </w:tcPr>
          <w:p>
            <w:pPr>
              <w:autoSpaceDN w:val="0"/>
              <w:jc w:val="left"/>
              <w:rPr>
                <w:rFonts w:hint="eastAsia" w:ascii="宋体" w:hAnsi="宋体" w:cs="宋体"/>
                <w:color w:val="auto"/>
                <w:sz w:val="18"/>
                <w:szCs w:val="18"/>
                <w:highlight w:val="none"/>
              </w:rPr>
            </w:pPr>
          </w:p>
        </w:tc>
        <w:tc>
          <w:tcPr>
            <w:tcW w:w="1303" w:type="dxa"/>
            <w:tcBorders>
              <w:top w:val="single" w:color="auto" w:sz="4" w:space="0"/>
              <w:bottom w:val="single" w:color="auto" w:sz="4" w:space="0"/>
            </w:tcBorders>
            <w:vAlign w:val="top"/>
          </w:tcPr>
          <w:p>
            <w:pPr>
              <w:jc w:val="left"/>
              <w:rPr>
                <w:rFonts w:hint="eastAsia" w:ascii="宋体" w:hAnsi="宋体" w:eastAsiaTheme="minorEastAsia" w:cstheme="minorBidi"/>
                <w:color w:val="auto"/>
                <w:kern w:val="2"/>
                <w:sz w:val="18"/>
                <w:szCs w:val="18"/>
                <w:lang w:val="en-US" w:eastAsia="zh-CN" w:bidi="ar-SA"/>
              </w:rPr>
            </w:pPr>
            <w:r>
              <w:rPr>
                <w:color w:val="auto"/>
              </w:rPr>
              <w:t>z045112b02</w:t>
            </w:r>
          </w:p>
        </w:tc>
        <w:tc>
          <w:tcPr>
            <w:tcW w:w="2150"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体育学科教学设计与实施</w:t>
            </w:r>
          </w:p>
        </w:tc>
        <w:tc>
          <w:tcPr>
            <w:tcW w:w="575"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32</w:t>
            </w:r>
          </w:p>
        </w:tc>
        <w:tc>
          <w:tcPr>
            <w:tcW w:w="513"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1587" w:type="dxa"/>
            <w:shd w:val="clear" w:color="auto" w:fill="auto"/>
            <w:vAlign w:val="center"/>
          </w:tcPr>
          <w:p>
            <w:pPr>
              <w:autoSpaceDN w:val="0"/>
              <w:jc w:val="left"/>
              <w:rPr>
                <w:rFonts w:hint="eastAsia" w:ascii="宋体" w:hAnsi="宋体" w:cs="宋体"/>
                <w:color w:val="auto"/>
                <w:sz w:val="18"/>
                <w:szCs w:val="18"/>
                <w:highlight w:val="none"/>
              </w:rPr>
            </w:pPr>
            <w:r>
              <w:rPr>
                <w:rFonts w:hint="eastAsia" w:ascii="宋体" w:hAnsi="宋体" w:eastAsia="宋体" w:cs="宋体"/>
                <w:color w:val="auto"/>
                <w:sz w:val="18"/>
                <w:szCs w:val="18"/>
                <w:highlight w:val="none"/>
                <w:lang w:val="en-US" w:eastAsia="zh-CN"/>
              </w:rPr>
              <w:t>学科教学（体育）</w:t>
            </w:r>
          </w:p>
        </w:tc>
        <w:tc>
          <w:tcPr>
            <w:tcW w:w="725"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2</w:t>
            </w:r>
          </w:p>
        </w:tc>
        <w:tc>
          <w:tcPr>
            <w:tcW w:w="705"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vAlign w:val="center"/>
          </w:tcPr>
          <w:p>
            <w:pPr>
              <w:autoSpaceDN w:val="0"/>
              <w:jc w:val="left"/>
              <w:rPr>
                <w:rFonts w:hint="eastAsia" w:ascii="宋体" w:hAnsi="宋体" w:cs="宋体"/>
                <w:color w:val="auto"/>
                <w:sz w:val="18"/>
                <w:szCs w:val="18"/>
                <w:highlight w:val="none"/>
              </w:rPr>
            </w:pPr>
          </w:p>
        </w:tc>
        <w:tc>
          <w:tcPr>
            <w:tcW w:w="1303" w:type="dxa"/>
            <w:tcBorders>
              <w:top w:val="single" w:color="auto" w:sz="4" w:space="0"/>
              <w:bottom w:val="single" w:color="auto" w:sz="4" w:space="0"/>
            </w:tcBorders>
            <w:vAlign w:val="top"/>
          </w:tcPr>
          <w:p>
            <w:pPr>
              <w:jc w:val="left"/>
              <w:rPr>
                <w:rFonts w:hint="eastAsia" w:ascii="宋体" w:hAnsi="宋体" w:eastAsiaTheme="minorEastAsia" w:cstheme="minorBidi"/>
                <w:color w:val="auto"/>
                <w:kern w:val="2"/>
                <w:sz w:val="18"/>
                <w:szCs w:val="18"/>
                <w:lang w:val="en-US" w:eastAsia="zh-CN" w:bidi="ar-SA"/>
              </w:rPr>
            </w:pPr>
            <w:r>
              <w:rPr>
                <w:color w:val="auto"/>
              </w:rPr>
              <w:t>z045112b03</w:t>
            </w:r>
          </w:p>
        </w:tc>
        <w:tc>
          <w:tcPr>
            <w:tcW w:w="2150" w:type="dxa"/>
            <w:tcBorders>
              <w:top w:val="single" w:color="auto" w:sz="4" w:space="0"/>
              <w:bottom w:val="single" w:color="auto" w:sz="4" w:space="0"/>
            </w:tcBorders>
            <w:vAlign w:val="center"/>
          </w:tcPr>
          <w:p>
            <w:pPr>
              <w:autoSpaceDN w:val="0"/>
              <w:jc w:val="left"/>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运动训练原理与方法</w:t>
            </w:r>
          </w:p>
        </w:tc>
        <w:tc>
          <w:tcPr>
            <w:tcW w:w="575"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32</w:t>
            </w:r>
          </w:p>
        </w:tc>
        <w:tc>
          <w:tcPr>
            <w:tcW w:w="513"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1587" w:type="dxa"/>
            <w:shd w:val="clear" w:color="auto" w:fill="auto"/>
            <w:vAlign w:val="center"/>
          </w:tcPr>
          <w:p>
            <w:pPr>
              <w:autoSpaceDN w:val="0"/>
              <w:jc w:val="left"/>
              <w:rPr>
                <w:rFonts w:hint="eastAsia" w:ascii="宋体" w:hAnsi="宋体" w:cs="宋体"/>
                <w:color w:val="auto"/>
                <w:sz w:val="18"/>
                <w:szCs w:val="18"/>
                <w:highlight w:val="none"/>
              </w:rPr>
            </w:pPr>
            <w:r>
              <w:rPr>
                <w:rFonts w:hint="eastAsia" w:ascii="宋体" w:hAnsi="宋体" w:eastAsia="宋体" w:cs="宋体"/>
                <w:color w:val="auto"/>
                <w:sz w:val="18"/>
                <w:szCs w:val="18"/>
                <w:highlight w:val="none"/>
                <w:lang w:val="en-US" w:eastAsia="zh-CN"/>
              </w:rPr>
              <w:t>学科教学（体育）</w:t>
            </w:r>
          </w:p>
        </w:tc>
        <w:tc>
          <w:tcPr>
            <w:tcW w:w="725"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1</w:t>
            </w:r>
          </w:p>
        </w:tc>
        <w:tc>
          <w:tcPr>
            <w:tcW w:w="705"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vAlign w:val="center"/>
          </w:tcPr>
          <w:p>
            <w:pPr>
              <w:autoSpaceDN w:val="0"/>
              <w:jc w:val="left"/>
              <w:rPr>
                <w:rFonts w:hint="eastAsia" w:ascii="宋体" w:hAnsi="宋体" w:cs="宋体"/>
                <w:color w:val="auto"/>
                <w:sz w:val="18"/>
                <w:szCs w:val="18"/>
                <w:highlight w:val="none"/>
              </w:rPr>
            </w:pPr>
          </w:p>
        </w:tc>
        <w:tc>
          <w:tcPr>
            <w:tcW w:w="1303" w:type="dxa"/>
            <w:tcBorders>
              <w:top w:val="single" w:color="auto" w:sz="4" w:space="0"/>
              <w:bottom w:val="single" w:color="auto" w:sz="4" w:space="0"/>
            </w:tcBorders>
            <w:vAlign w:val="top"/>
          </w:tcPr>
          <w:p>
            <w:pPr>
              <w:jc w:val="left"/>
              <w:rPr>
                <w:rFonts w:hint="eastAsia" w:ascii="宋体" w:hAnsi="宋体" w:eastAsiaTheme="minorEastAsia" w:cstheme="minorBidi"/>
                <w:color w:val="auto"/>
                <w:kern w:val="2"/>
                <w:sz w:val="18"/>
                <w:szCs w:val="18"/>
                <w:lang w:val="en-US" w:eastAsia="zh-CN" w:bidi="ar-SA"/>
              </w:rPr>
            </w:pPr>
            <w:r>
              <w:rPr>
                <w:color w:val="auto"/>
              </w:rPr>
              <w:t>z045112b04</w:t>
            </w:r>
          </w:p>
        </w:tc>
        <w:tc>
          <w:tcPr>
            <w:tcW w:w="2150" w:type="dxa"/>
            <w:tcBorders>
              <w:top w:val="single" w:color="auto" w:sz="4" w:space="0"/>
              <w:bottom w:val="single" w:color="auto" w:sz="4" w:space="0"/>
            </w:tcBorders>
            <w:vAlign w:val="center"/>
          </w:tcPr>
          <w:p>
            <w:pPr>
              <w:autoSpaceDN w:val="0"/>
              <w:jc w:val="left"/>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学校体育学专题研究</w:t>
            </w:r>
          </w:p>
        </w:tc>
        <w:tc>
          <w:tcPr>
            <w:tcW w:w="575"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32</w:t>
            </w:r>
          </w:p>
        </w:tc>
        <w:tc>
          <w:tcPr>
            <w:tcW w:w="513"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1587" w:type="dxa"/>
            <w:tcBorders>
              <w:bottom w:val="single" w:color="auto" w:sz="4" w:space="0"/>
            </w:tcBorders>
            <w:shd w:val="clear" w:color="auto" w:fill="auto"/>
            <w:vAlign w:val="center"/>
          </w:tcPr>
          <w:p>
            <w:pPr>
              <w:autoSpaceDN w:val="0"/>
              <w:jc w:val="left"/>
              <w:rPr>
                <w:rFonts w:hint="eastAsia" w:ascii="宋体" w:hAnsi="宋体" w:cs="宋体"/>
                <w:color w:val="auto"/>
                <w:sz w:val="18"/>
                <w:szCs w:val="18"/>
                <w:highlight w:val="none"/>
              </w:rPr>
            </w:pPr>
            <w:r>
              <w:rPr>
                <w:rFonts w:hint="eastAsia" w:ascii="宋体" w:hAnsi="宋体" w:eastAsia="宋体" w:cs="宋体"/>
                <w:color w:val="auto"/>
                <w:sz w:val="18"/>
                <w:szCs w:val="18"/>
                <w:highlight w:val="none"/>
                <w:lang w:val="en-US" w:eastAsia="zh-CN"/>
              </w:rPr>
              <w:t>学科教学（体育）</w:t>
            </w:r>
          </w:p>
        </w:tc>
        <w:tc>
          <w:tcPr>
            <w:tcW w:w="725"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1</w:t>
            </w:r>
          </w:p>
        </w:tc>
        <w:tc>
          <w:tcPr>
            <w:tcW w:w="705"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vAlign w:val="center"/>
          </w:tcPr>
          <w:p>
            <w:pPr>
              <w:autoSpaceDN w:val="0"/>
              <w:jc w:val="left"/>
              <w:rPr>
                <w:rFonts w:hint="eastAsia" w:ascii="宋体" w:hAnsi="宋体" w:cs="宋体"/>
                <w:color w:val="auto"/>
                <w:sz w:val="18"/>
                <w:szCs w:val="18"/>
                <w:highlight w:val="none"/>
              </w:rPr>
            </w:pPr>
          </w:p>
        </w:tc>
        <w:tc>
          <w:tcPr>
            <w:tcW w:w="1303" w:type="dxa"/>
            <w:tcBorders>
              <w:top w:val="single" w:color="auto" w:sz="4" w:space="0"/>
              <w:bottom w:val="single" w:color="auto" w:sz="4" w:space="0"/>
            </w:tcBorders>
            <w:vAlign w:val="top"/>
          </w:tcPr>
          <w:p>
            <w:pPr>
              <w:jc w:val="left"/>
              <w:rPr>
                <w:rFonts w:hint="eastAsia" w:ascii="宋体" w:hAnsi="宋体" w:eastAsiaTheme="minorEastAsia" w:cstheme="minorBidi"/>
                <w:color w:val="auto"/>
                <w:kern w:val="2"/>
                <w:sz w:val="18"/>
                <w:szCs w:val="18"/>
                <w:lang w:val="en-US" w:eastAsia="zh-CN" w:bidi="ar-SA"/>
              </w:rPr>
            </w:pPr>
            <w:r>
              <w:rPr>
                <w:color w:val="auto"/>
              </w:rPr>
              <w:t>z045112b05</w:t>
            </w:r>
          </w:p>
        </w:tc>
        <w:tc>
          <w:tcPr>
            <w:tcW w:w="2150"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体育教学原理与方法</w:t>
            </w:r>
          </w:p>
        </w:tc>
        <w:tc>
          <w:tcPr>
            <w:tcW w:w="575"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32</w:t>
            </w:r>
          </w:p>
        </w:tc>
        <w:tc>
          <w:tcPr>
            <w:tcW w:w="513"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1587" w:type="dxa"/>
            <w:tcBorders>
              <w:bottom w:val="single" w:color="auto" w:sz="4" w:space="0"/>
            </w:tcBorders>
            <w:shd w:val="clear" w:color="auto" w:fill="auto"/>
            <w:vAlign w:val="center"/>
          </w:tcPr>
          <w:p>
            <w:pPr>
              <w:autoSpaceDN w:val="0"/>
              <w:jc w:val="left"/>
              <w:rPr>
                <w:rFonts w:hint="eastAsia" w:ascii="宋体" w:hAnsi="宋体" w:cs="宋体"/>
                <w:color w:val="auto"/>
                <w:sz w:val="18"/>
                <w:szCs w:val="18"/>
                <w:highlight w:val="none"/>
              </w:rPr>
            </w:pPr>
            <w:r>
              <w:rPr>
                <w:rFonts w:hint="eastAsia" w:ascii="宋体" w:hAnsi="宋体" w:eastAsia="宋体" w:cs="宋体"/>
                <w:color w:val="auto"/>
                <w:sz w:val="18"/>
                <w:szCs w:val="18"/>
                <w:highlight w:val="none"/>
                <w:lang w:val="en-US" w:eastAsia="zh-CN"/>
              </w:rPr>
              <w:t>学科教学（体育）</w:t>
            </w:r>
          </w:p>
        </w:tc>
        <w:tc>
          <w:tcPr>
            <w:tcW w:w="725"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2</w:t>
            </w:r>
          </w:p>
        </w:tc>
        <w:tc>
          <w:tcPr>
            <w:tcW w:w="705"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 w:hRule="atLeast"/>
          <w:jc w:val="center"/>
        </w:trPr>
        <w:tc>
          <w:tcPr>
            <w:tcW w:w="465" w:type="dxa"/>
            <w:vMerge w:val="restart"/>
            <w:tcBorders>
              <w:right w:val="single" w:color="auto" w:sz="4" w:space="0"/>
            </w:tcBorders>
            <w:vAlign w:val="center"/>
          </w:tcPr>
          <w:p>
            <w:pPr>
              <w:autoSpaceDN w:val="0"/>
              <w:jc w:val="left"/>
              <w:rPr>
                <w:rFonts w:hint="eastAsia" w:ascii="宋体" w:hAnsi="宋体" w:cs="宋体"/>
                <w:color w:val="auto"/>
                <w:sz w:val="18"/>
                <w:szCs w:val="18"/>
              </w:rPr>
            </w:pPr>
          </w:p>
          <w:p>
            <w:pPr>
              <w:autoSpaceDN w:val="0"/>
              <w:jc w:val="left"/>
              <w:rPr>
                <w:rFonts w:hint="eastAsia" w:ascii="宋体" w:hAnsi="宋体" w:cs="宋体"/>
                <w:color w:val="auto"/>
                <w:sz w:val="18"/>
                <w:szCs w:val="18"/>
              </w:rPr>
            </w:pPr>
            <w:r>
              <w:rPr>
                <w:rFonts w:hint="eastAsia" w:ascii="宋体" w:hAnsi="宋体" w:cs="宋体"/>
                <w:color w:val="auto"/>
                <w:sz w:val="18"/>
                <w:szCs w:val="18"/>
              </w:rPr>
              <w:t>非学位课</w:t>
            </w:r>
          </w:p>
          <w:p>
            <w:pPr>
              <w:autoSpaceDN w:val="0"/>
              <w:jc w:val="left"/>
              <w:rPr>
                <w:rFonts w:hint="eastAsia" w:ascii="宋体" w:hAnsi="宋体" w:cs="宋体"/>
                <w:color w:val="auto"/>
                <w:sz w:val="18"/>
                <w:szCs w:val="18"/>
              </w:rPr>
            </w:pPr>
          </w:p>
          <w:p>
            <w:pPr>
              <w:autoSpaceDN w:val="0"/>
              <w:jc w:val="left"/>
              <w:rPr>
                <w:rFonts w:hint="eastAsia" w:ascii="宋体" w:hAnsi="宋体" w:cs="宋体"/>
                <w:color w:val="auto"/>
                <w:sz w:val="18"/>
                <w:szCs w:val="18"/>
              </w:rPr>
            </w:pPr>
          </w:p>
        </w:tc>
        <w:tc>
          <w:tcPr>
            <w:tcW w:w="1050" w:type="dxa"/>
            <w:vMerge w:val="restart"/>
            <w:tcBorders>
              <w:left w:val="single" w:color="auto" w:sz="4" w:space="0"/>
            </w:tcBorders>
            <w:shd w:val="clear" w:color="auto" w:fill="auto"/>
            <w:vAlign w:val="center"/>
          </w:tcPr>
          <w:p>
            <w:pPr>
              <w:autoSpaceDN w:val="0"/>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公共</w:t>
            </w:r>
          </w:p>
          <w:p>
            <w:pPr>
              <w:autoSpaceDN w:val="0"/>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选修课</w:t>
            </w:r>
          </w:p>
          <w:p>
            <w:pPr>
              <w:autoSpaceDN w:val="0"/>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w:t>
            </w:r>
            <w:r>
              <w:rPr>
                <w:rFonts w:hint="eastAsia" w:ascii="宋体" w:hAnsi="宋体" w:cs="宋体"/>
                <w:color w:val="auto"/>
                <w:sz w:val="18"/>
                <w:szCs w:val="18"/>
                <w:highlight w:val="none"/>
                <w:lang w:val="en-US" w:eastAsia="zh-CN"/>
              </w:rPr>
              <w:t>1</w:t>
            </w:r>
            <w:r>
              <w:rPr>
                <w:rFonts w:hint="eastAsia" w:ascii="宋体" w:hAnsi="宋体" w:cs="宋体"/>
                <w:color w:val="auto"/>
                <w:sz w:val="18"/>
                <w:szCs w:val="18"/>
                <w:highlight w:val="none"/>
              </w:rPr>
              <w:t>学分）</w:t>
            </w:r>
          </w:p>
        </w:tc>
        <w:tc>
          <w:tcPr>
            <w:tcW w:w="1303" w:type="dxa"/>
            <w:tcBorders>
              <w:top w:val="single" w:color="auto" w:sz="4" w:space="0"/>
            </w:tcBorders>
            <w:vAlign w:val="top"/>
          </w:tcPr>
          <w:p>
            <w:pPr>
              <w:jc w:val="left"/>
              <w:rPr>
                <w:rFonts w:hint="eastAsia" w:ascii="宋体" w:hAnsi="宋体" w:eastAsiaTheme="minorEastAsia" w:cstheme="minorBidi"/>
                <w:kern w:val="2"/>
                <w:sz w:val="18"/>
                <w:szCs w:val="18"/>
                <w:lang w:val="en-US" w:eastAsia="zh-CN" w:bidi="ar-SA"/>
              </w:rPr>
            </w:pPr>
            <w:r>
              <w:rPr>
                <w:rFonts w:hint="eastAsia"/>
              </w:rPr>
              <w:t>s10193x2</w:t>
            </w:r>
          </w:p>
        </w:tc>
        <w:tc>
          <w:tcPr>
            <w:tcW w:w="2150" w:type="dxa"/>
            <w:tcBorders>
              <w:top w:val="single" w:color="auto" w:sz="4" w:space="0"/>
            </w:tcBorders>
            <w:vAlign w:val="top"/>
          </w:tcPr>
          <w:p>
            <w:pPr>
              <w:jc w:val="left"/>
              <w:rPr>
                <w:rFonts w:hint="eastAsia" w:ascii="宋体" w:hAnsi="宋体" w:eastAsiaTheme="minorEastAsia" w:cstheme="minorBidi"/>
                <w:kern w:val="2"/>
                <w:sz w:val="18"/>
                <w:szCs w:val="18"/>
                <w:lang w:val="en-US" w:eastAsia="zh-CN" w:bidi="ar-SA"/>
              </w:rPr>
            </w:pPr>
            <w:r>
              <w:rPr>
                <w:rFonts w:hint="eastAsia"/>
                <w:sz w:val="18"/>
                <w:szCs w:val="18"/>
              </w:rPr>
              <w:t>马克思主义与社会科学方法论</w:t>
            </w:r>
          </w:p>
        </w:tc>
        <w:tc>
          <w:tcPr>
            <w:tcW w:w="575" w:type="dxa"/>
            <w:tcBorders>
              <w:top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18</w:t>
            </w:r>
          </w:p>
        </w:tc>
        <w:tc>
          <w:tcPr>
            <w:tcW w:w="513" w:type="dxa"/>
            <w:tcBorders>
              <w:top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1</w:t>
            </w:r>
          </w:p>
        </w:tc>
        <w:tc>
          <w:tcPr>
            <w:tcW w:w="1587" w:type="dxa"/>
            <w:tcBorders>
              <w:top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rPr>
              <w:t>社会科学类必选</w:t>
            </w:r>
          </w:p>
        </w:tc>
        <w:tc>
          <w:tcPr>
            <w:tcW w:w="725" w:type="dxa"/>
            <w:tcBorders>
              <w:top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1</w:t>
            </w:r>
          </w:p>
        </w:tc>
        <w:tc>
          <w:tcPr>
            <w:tcW w:w="705" w:type="dxa"/>
            <w:tcBorders>
              <w:top w:val="single" w:color="auto" w:sz="4" w:space="0"/>
            </w:tcBorders>
            <w:vAlign w:val="center"/>
          </w:tcPr>
          <w:p>
            <w:pPr>
              <w:autoSpaceDN w:val="0"/>
              <w:jc w:val="left"/>
              <w:rPr>
                <w:rFonts w:hint="eastAsia" w:ascii="宋体" w:hAnsi="宋体" w:cs="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shd w:val="clear" w:color="auto" w:fill="auto"/>
            <w:vAlign w:val="center"/>
          </w:tcPr>
          <w:p>
            <w:pPr>
              <w:autoSpaceDN w:val="0"/>
              <w:jc w:val="center"/>
              <w:rPr>
                <w:rFonts w:hint="eastAsia" w:ascii="宋体" w:hAnsi="宋体" w:cs="宋体"/>
                <w:color w:val="auto"/>
                <w:sz w:val="18"/>
                <w:szCs w:val="18"/>
                <w:highlight w:val="none"/>
              </w:rPr>
            </w:pPr>
          </w:p>
        </w:tc>
        <w:tc>
          <w:tcPr>
            <w:tcW w:w="1303" w:type="dxa"/>
            <w:tcBorders>
              <w:top w:val="single" w:color="auto" w:sz="4" w:space="0"/>
            </w:tcBorders>
            <w:vAlign w:val="top"/>
          </w:tcPr>
          <w:p>
            <w:pPr>
              <w:jc w:val="left"/>
              <w:rPr>
                <w:rFonts w:hint="eastAsia" w:ascii="宋体" w:hAnsi="宋体" w:eastAsiaTheme="minorEastAsia" w:cstheme="minorBidi"/>
                <w:kern w:val="2"/>
                <w:sz w:val="18"/>
                <w:szCs w:val="18"/>
                <w:lang w:val="en-US" w:eastAsia="zh-CN" w:bidi="ar-SA"/>
              </w:rPr>
            </w:pPr>
            <w:r>
              <w:rPr>
                <w:rFonts w:hint="eastAsia"/>
              </w:rPr>
              <w:t>s10193x3</w:t>
            </w:r>
          </w:p>
        </w:tc>
        <w:tc>
          <w:tcPr>
            <w:tcW w:w="2150" w:type="dxa"/>
            <w:tcBorders>
              <w:top w:val="single" w:color="auto" w:sz="4" w:space="0"/>
            </w:tcBorders>
            <w:vAlign w:val="top"/>
          </w:tcPr>
          <w:p>
            <w:pPr>
              <w:jc w:val="left"/>
              <w:rPr>
                <w:rFonts w:hint="eastAsia" w:ascii="宋体" w:hAnsi="宋体" w:eastAsiaTheme="minorEastAsia" w:cstheme="minorBidi"/>
                <w:kern w:val="2"/>
                <w:sz w:val="18"/>
                <w:szCs w:val="18"/>
                <w:lang w:val="en-US" w:eastAsia="zh-CN" w:bidi="ar-SA"/>
              </w:rPr>
            </w:pPr>
            <w:r>
              <w:rPr>
                <w:rFonts w:hint="eastAsia"/>
                <w:sz w:val="18"/>
                <w:szCs w:val="18"/>
              </w:rPr>
              <w:t>第二外国语</w:t>
            </w:r>
          </w:p>
        </w:tc>
        <w:tc>
          <w:tcPr>
            <w:tcW w:w="575" w:type="dxa"/>
            <w:tcBorders>
              <w:top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rPr>
              <w:t>32</w:t>
            </w:r>
          </w:p>
        </w:tc>
        <w:tc>
          <w:tcPr>
            <w:tcW w:w="513" w:type="dxa"/>
            <w:tcBorders>
              <w:top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rPr>
              <w:t>2</w:t>
            </w:r>
          </w:p>
        </w:tc>
        <w:tc>
          <w:tcPr>
            <w:tcW w:w="1587" w:type="dxa"/>
            <w:tcBorders>
              <w:top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rPr>
              <w:t>小语种者必选</w:t>
            </w:r>
          </w:p>
        </w:tc>
        <w:tc>
          <w:tcPr>
            <w:tcW w:w="725" w:type="dxa"/>
            <w:tcBorders>
              <w:top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lang w:val="en-US" w:eastAsia="zh-CN"/>
              </w:rPr>
              <w:t>2</w:t>
            </w:r>
          </w:p>
        </w:tc>
        <w:tc>
          <w:tcPr>
            <w:tcW w:w="705" w:type="dxa"/>
            <w:tcBorders>
              <w:top w:val="single" w:color="auto" w:sz="4" w:space="0"/>
            </w:tcBorders>
            <w:vAlign w:val="center"/>
          </w:tcPr>
          <w:p>
            <w:pPr>
              <w:autoSpaceDN w:val="0"/>
              <w:jc w:val="left"/>
              <w:rPr>
                <w:rFonts w:hint="eastAsia" w:ascii="宋体" w:hAnsi="宋体" w:cs="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shd w:val="clear" w:color="auto" w:fill="auto"/>
            <w:vAlign w:val="center"/>
          </w:tcPr>
          <w:p>
            <w:pPr>
              <w:autoSpaceDN w:val="0"/>
              <w:jc w:val="center"/>
              <w:rPr>
                <w:rFonts w:hint="eastAsia" w:ascii="宋体" w:hAnsi="宋体" w:cs="宋体"/>
                <w:color w:val="auto"/>
                <w:sz w:val="18"/>
                <w:szCs w:val="18"/>
                <w:highlight w:val="none"/>
              </w:rPr>
            </w:pPr>
          </w:p>
        </w:tc>
        <w:tc>
          <w:tcPr>
            <w:tcW w:w="1303" w:type="dxa"/>
            <w:tcBorders>
              <w:top w:val="single" w:color="auto" w:sz="4" w:space="0"/>
            </w:tcBorders>
            <w:vAlign w:val="top"/>
          </w:tcPr>
          <w:p>
            <w:pPr>
              <w:jc w:val="left"/>
              <w:rPr>
                <w:rFonts w:hint="eastAsia" w:asciiTheme="minorHAnsi" w:hAnsiTheme="minorHAnsi" w:eastAsiaTheme="minorEastAsia" w:cstheme="minorBidi"/>
                <w:kern w:val="2"/>
                <w:sz w:val="21"/>
                <w:szCs w:val="24"/>
                <w:lang w:val="en-US" w:eastAsia="zh-CN" w:bidi="ar-SA"/>
              </w:rPr>
            </w:pPr>
            <w:r>
              <w:rPr>
                <w:rFonts w:hint="eastAsia"/>
              </w:rPr>
              <w:t>s10193x4</w:t>
            </w:r>
          </w:p>
        </w:tc>
        <w:tc>
          <w:tcPr>
            <w:tcW w:w="2150" w:type="dxa"/>
            <w:tcBorders>
              <w:top w:val="single" w:color="auto" w:sz="4" w:space="0"/>
            </w:tcBorders>
            <w:vAlign w:val="top"/>
          </w:tcPr>
          <w:p>
            <w:pPr>
              <w:jc w:val="left"/>
              <w:rPr>
                <w:rFonts w:hint="eastAsia" w:asciiTheme="minorHAnsi" w:hAnsiTheme="minorHAnsi" w:eastAsiaTheme="minorEastAsia" w:cstheme="minorBidi"/>
                <w:kern w:val="2"/>
                <w:sz w:val="18"/>
                <w:szCs w:val="18"/>
                <w:lang w:val="en-US" w:eastAsia="zh-CN" w:bidi="ar-SA"/>
              </w:rPr>
            </w:pPr>
            <w:r>
              <w:rPr>
                <w:rFonts w:hint="eastAsia"/>
                <w:sz w:val="18"/>
                <w:szCs w:val="18"/>
              </w:rPr>
              <w:t>生物信息学</w:t>
            </w:r>
          </w:p>
        </w:tc>
        <w:tc>
          <w:tcPr>
            <w:tcW w:w="575" w:type="dxa"/>
            <w:tcBorders>
              <w:top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lang w:val="en-US" w:eastAsia="zh-CN"/>
              </w:rPr>
              <w:t>32</w:t>
            </w:r>
          </w:p>
        </w:tc>
        <w:tc>
          <w:tcPr>
            <w:tcW w:w="513" w:type="dxa"/>
            <w:tcBorders>
              <w:top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lang w:val="en-US" w:eastAsia="zh-CN"/>
              </w:rPr>
              <w:t>2</w:t>
            </w:r>
          </w:p>
        </w:tc>
        <w:tc>
          <w:tcPr>
            <w:tcW w:w="1587" w:type="dxa"/>
            <w:tcBorders>
              <w:top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rPr>
              <w:t>-</w:t>
            </w:r>
          </w:p>
        </w:tc>
        <w:tc>
          <w:tcPr>
            <w:tcW w:w="725" w:type="dxa"/>
            <w:tcBorders>
              <w:top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rPr>
              <w:t>1</w:t>
            </w:r>
          </w:p>
        </w:tc>
        <w:tc>
          <w:tcPr>
            <w:tcW w:w="705" w:type="dxa"/>
            <w:tcBorders>
              <w:top w:val="single" w:color="auto" w:sz="4" w:space="0"/>
            </w:tcBorders>
            <w:vAlign w:val="center"/>
          </w:tcPr>
          <w:p>
            <w:pPr>
              <w:autoSpaceDN w:val="0"/>
              <w:jc w:val="left"/>
              <w:rPr>
                <w:rFonts w:hint="eastAsia" w:ascii="宋体" w:hAnsi="宋体" w:cs="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shd w:val="clear" w:color="auto" w:fill="auto"/>
            <w:vAlign w:val="center"/>
          </w:tcPr>
          <w:p>
            <w:pPr>
              <w:autoSpaceDN w:val="0"/>
              <w:jc w:val="center"/>
              <w:rPr>
                <w:rFonts w:hint="eastAsia" w:ascii="宋体" w:hAnsi="宋体" w:cs="宋体"/>
                <w:color w:val="auto"/>
                <w:sz w:val="18"/>
                <w:szCs w:val="18"/>
                <w:highlight w:val="none"/>
              </w:rPr>
            </w:pPr>
          </w:p>
        </w:tc>
        <w:tc>
          <w:tcPr>
            <w:tcW w:w="1303" w:type="dxa"/>
            <w:tcBorders>
              <w:top w:val="single" w:color="auto" w:sz="4" w:space="0"/>
            </w:tcBorders>
            <w:vAlign w:val="top"/>
          </w:tcPr>
          <w:p>
            <w:pPr>
              <w:jc w:val="left"/>
              <w:rPr>
                <w:rFonts w:hint="eastAsia" w:ascii="宋体" w:hAnsi="宋体" w:eastAsiaTheme="minorEastAsia" w:cstheme="minorBidi"/>
                <w:kern w:val="2"/>
                <w:sz w:val="18"/>
                <w:szCs w:val="18"/>
                <w:lang w:val="en-US" w:eastAsia="zh-CN" w:bidi="ar-SA"/>
              </w:rPr>
            </w:pPr>
            <w:r>
              <w:rPr>
                <w:rFonts w:hint="eastAsia"/>
              </w:rPr>
              <w:t>s10193x</w:t>
            </w:r>
            <w:r>
              <w:rPr>
                <w:rFonts w:hint="eastAsia"/>
                <w:lang w:val="en-US" w:eastAsia="zh-CN"/>
              </w:rPr>
              <w:t>5</w:t>
            </w:r>
          </w:p>
        </w:tc>
        <w:tc>
          <w:tcPr>
            <w:tcW w:w="2150" w:type="dxa"/>
            <w:tcBorders>
              <w:top w:val="single" w:color="auto" w:sz="4" w:space="0"/>
            </w:tcBorders>
            <w:vAlign w:val="top"/>
          </w:tcPr>
          <w:p>
            <w:pPr>
              <w:jc w:val="left"/>
              <w:rPr>
                <w:rFonts w:hint="eastAsia" w:ascii="宋体" w:hAnsi="宋体" w:eastAsiaTheme="minorEastAsia" w:cstheme="minorBidi"/>
                <w:kern w:val="2"/>
                <w:sz w:val="18"/>
                <w:szCs w:val="18"/>
                <w:lang w:val="en-US" w:eastAsia="zh-CN" w:bidi="ar-SA"/>
              </w:rPr>
            </w:pPr>
            <w:r>
              <w:rPr>
                <w:rFonts w:hint="eastAsia"/>
                <w:sz w:val="18"/>
                <w:szCs w:val="18"/>
              </w:rPr>
              <w:t>论文写作</w:t>
            </w:r>
            <w:r>
              <w:rPr>
                <w:rFonts w:hint="eastAsia"/>
                <w:sz w:val="18"/>
                <w:szCs w:val="18"/>
                <w:lang w:val="en-US" w:eastAsia="zh-CN"/>
              </w:rPr>
              <w:t>指导</w:t>
            </w:r>
          </w:p>
        </w:tc>
        <w:tc>
          <w:tcPr>
            <w:tcW w:w="575" w:type="dxa"/>
            <w:tcBorders>
              <w:top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rPr>
              <w:t>16</w:t>
            </w:r>
          </w:p>
        </w:tc>
        <w:tc>
          <w:tcPr>
            <w:tcW w:w="513" w:type="dxa"/>
            <w:tcBorders>
              <w:top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rPr>
              <w:t>1</w:t>
            </w:r>
          </w:p>
        </w:tc>
        <w:tc>
          <w:tcPr>
            <w:tcW w:w="1587" w:type="dxa"/>
            <w:tcBorders>
              <w:top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rPr>
              <w:t>-</w:t>
            </w:r>
          </w:p>
        </w:tc>
        <w:tc>
          <w:tcPr>
            <w:tcW w:w="725" w:type="dxa"/>
            <w:tcBorders>
              <w:top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lang w:val="en-US" w:eastAsia="zh-CN"/>
              </w:rPr>
              <w:t>2</w:t>
            </w:r>
          </w:p>
        </w:tc>
        <w:tc>
          <w:tcPr>
            <w:tcW w:w="705" w:type="dxa"/>
            <w:tcBorders>
              <w:top w:val="single" w:color="auto" w:sz="4" w:space="0"/>
            </w:tcBorders>
            <w:vAlign w:val="center"/>
          </w:tcPr>
          <w:p>
            <w:pPr>
              <w:autoSpaceDN w:val="0"/>
              <w:jc w:val="left"/>
              <w:rPr>
                <w:rFonts w:hint="eastAsia" w:ascii="宋体" w:hAnsi="宋体" w:cs="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restart"/>
            <w:tcBorders>
              <w:left w:val="single" w:color="auto" w:sz="4" w:space="0"/>
            </w:tcBorders>
            <w:vAlign w:val="center"/>
          </w:tcPr>
          <w:p>
            <w:pPr>
              <w:autoSpaceDN w:val="0"/>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专业</w:t>
            </w:r>
          </w:p>
          <w:p>
            <w:pPr>
              <w:autoSpaceDN w:val="0"/>
              <w:jc w:val="center"/>
              <w:rPr>
                <w:rFonts w:hint="eastAsia" w:ascii="宋体" w:hAnsi="宋体" w:cs="宋体"/>
                <w:color w:val="auto"/>
                <w:sz w:val="18"/>
                <w:szCs w:val="18"/>
                <w:highlight w:val="none"/>
              </w:rPr>
            </w:pPr>
            <w:r>
              <w:rPr>
                <w:rFonts w:hint="eastAsia" w:ascii="宋体" w:hAnsi="宋体" w:cs="宋体"/>
                <w:color w:val="auto"/>
                <w:sz w:val="18"/>
                <w:szCs w:val="18"/>
                <w:highlight w:val="none"/>
              </w:rPr>
              <w:t>选修课</w:t>
            </w:r>
          </w:p>
          <w:p>
            <w:pPr>
              <w:autoSpaceDN w:val="0"/>
              <w:jc w:val="center"/>
              <w:rPr>
                <w:rFonts w:hint="eastAsia" w:ascii="宋体" w:hAnsi="宋体" w:cs="宋体"/>
                <w:color w:val="FF0000"/>
                <w:sz w:val="18"/>
                <w:szCs w:val="18"/>
                <w:highlight w:val="none"/>
              </w:rPr>
            </w:pPr>
            <w:r>
              <w:rPr>
                <w:rFonts w:hint="eastAsia" w:ascii="宋体" w:hAnsi="宋体" w:cs="宋体"/>
                <w:color w:val="auto"/>
                <w:sz w:val="18"/>
                <w:szCs w:val="18"/>
                <w:highlight w:val="none"/>
              </w:rPr>
              <w:t>（</w:t>
            </w:r>
            <w:r>
              <w:rPr>
                <w:rFonts w:hint="eastAsia" w:ascii="宋体" w:hAnsi="宋体" w:cs="宋体"/>
                <w:color w:val="auto"/>
                <w:sz w:val="18"/>
                <w:szCs w:val="18"/>
                <w:highlight w:val="none"/>
                <w:lang w:val="en-US" w:eastAsia="zh-CN"/>
              </w:rPr>
              <w:t>7</w:t>
            </w:r>
            <w:r>
              <w:rPr>
                <w:rFonts w:hint="eastAsia" w:ascii="宋体" w:hAnsi="宋体" w:cs="宋体"/>
                <w:color w:val="auto"/>
                <w:sz w:val="18"/>
                <w:szCs w:val="18"/>
                <w:highlight w:val="none"/>
              </w:rPr>
              <w:t>学分）</w:t>
            </w:r>
          </w:p>
        </w:tc>
        <w:tc>
          <w:tcPr>
            <w:tcW w:w="1303" w:type="dxa"/>
            <w:tcBorders>
              <w:top w:val="single" w:color="auto" w:sz="4" w:space="0"/>
            </w:tcBorders>
            <w:vAlign w:val="top"/>
          </w:tcPr>
          <w:p>
            <w:pPr>
              <w:jc w:val="left"/>
              <w:rPr>
                <w:rFonts w:hint="eastAsia" w:ascii="宋体" w:hAnsi="宋体" w:eastAsiaTheme="minorEastAsia" w:cstheme="minorBidi"/>
                <w:kern w:val="2"/>
                <w:sz w:val="18"/>
                <w:szCs w:val="18"/>
                <w:lang w:val="en-US" w:eastAsia="zh-CN" w:bidi="ar-SA"/>
              </w:rPr>
            </w:pPr>
            <w:r>
              <w:rPr>
                <w:rFonts w:hint="eastAsia"/>
              </w:rPr>
              <w:t>z045101x04</w:t>
            </w:r>
          </w:p>
        </w:tc>
        <w:tc>
          <w:tcPr>
            <w:tcW w:w="2150" w:type="dxa"/>
            <w:tcBorders>
              <w:top w:val="single" w:color="auto" w:sz="4" w:space="0"/>
            </w:tcBorders>
            <w:vAlign w:val="center"/>
          </w:tcPr>
          <w:p>
            <w:pPr>
              <w:autoSpaceDN w:val="0"/>
              <w:jc w:val="left"/>
              <w:rPr>
                <w:rFonts w:hint="eastAsia" w:ascii="宋体" w:hAnsi="宋体" w:eastAsia="宋体" w:cs="宋体"/>
                <w:color w:val="auto"/>
                <w:kern w:val="2"/>
                <w:sz w:val="18"/>
                <w:szCs w:val="18"/>
                <w:highlight w:val="none"/>
                <w:u w:val="none"/>
                <w:lang w:val="en-US" w:eastAsia="zh-CN" w:bidi="ar-SA"/>
              </w:rPr>
            </w:pPr>
            <w:r>
              <w:rPr>
                <w:rFonts w:hint="eastAsia" w:ascii="宋体" w:hAnsi="宋体" w:cs="宋体"/>
                <w:color w:val="auto"/>
                <w:sz w:val="18"/>
                <w:szCs w:val="18"/>
                <w:highlight w:val="none"/>
                <w:u w:val="none"/>
              </w:rPr>
              <w:t>教师职业道德教育</w:t>
            </w:r>
          </w:p>
        </w:tc>
        <w:tc>
          <w:tcPr>
            <w:tcW w:w="575" w:type="dxa"/>
            <w:tcBorders>
              <w:top w:val="single" w:color="auto" w:sz="4" w:space="0"/>
            </w:tcBorders>
            <w:vAlign w:val="center"/>
          </w:tcPr>
          <w:p>
            <w:pPr>
              <w:autoSpaceDN w:val="0"/>
              <w:jc w:val="left"/>
              <w:rPr>
                <w:rFonts w:hint="eastAsia" w:ascii="宋体" w:hAnsi="宋体" w:eastAsia="宋体" w:cs="宋体"/>
                <w:color w:val="auto"/>
                <w:kern w:val="2"/>
                <w:sz w:val="18"/>
                <w:szCs w:val="18"/>
                <w:highlight w:val="none"/>
                <w:u w:val="none"/>
                <w:lang w:val="en-US" w:eastAsia="zh-CN" w:bidi="ar-SA"/>
              </w:rPr>
            </w:pPr>
            <w:r>
              <w:rPr>
                <w:rFonts w:hint="eastAsia" w:ascii="宋体" w:hAnsi="宋体" w:cs="宋体"/>
                <w:color w:val="auto"/>
                <w:sz w:val="18"/>
                <w:szCs w:val="18"/>
                <w:highlight w:val="none"/>
                <w:u w:val="none"/>
              </w:rPr>
              <w:t>16</w:t>
            </w:r>
          </w:p>
        </w:tc>
        <w:tc>
          <w:tcPr>
            <w:tcW w:w="513" w:type="dxa"/>
            <w:tcBorders>
              <w:top w:val="single" w:color="auto" w:sz="4" w:space="0"/>
            </w:tcBorders>
            <w:vAlign w:val="center"/>
          </w:tcPr>
          <w:p>
            <w:pPr>
              <w:autoSpaceDN w:val="0"/>
              <w:jc w:val="left"/>
              <w:rPr>
                <w:rFonts w:hint="eastAsia" w:ascii="宋体" w:hAnsi="宋体" w:eastAsia="宋体" w:cs="宋体"/>
                <w:color w:val="auto"/>
                <w:kern w:val="2"/>
                <w:sz w:val="18"/>
                <w:szCs w:val="18"/>
                <w:highlight w:val="none"/>
                <w:u w:val="none"/>
                <w:lang w:val="en-US" w:eastAsia="zh-CN" w:bidi="ar-SA"/>
              </w:rPr>
            </w:pPr>
            <w:r>
              <w:rPr>
                <w:rFonts w:hint="eastAsia" w:ascii="宋体" w:hAnsi="宋体" w:cs="宋体"/>
                <w:color w:val="auto"/>
                <w:sz w:val="18"/>
                <w:szCs w:val="18"/>
                <w:highlight w:val="none"/>
                <w:u w:val="none"/>
              </w:rPr>
              <w:t>1</w:t>
            </w:r>
          </w:p>
        </w:tc>
        <w:tc>
          <w:tcPr>
            <w:tcW w:w="1587" w:type="dxa"/>
            <w:tcBorders>
              <w:top w:val="single" w:color="auto" w:sz="4" w:space="0"/>
            </w:tcBorders>
            <w:shd w:val="clear" w:color="auto" w:fill="auto"/>
            <w:vAlign w:val="center"/>
          </w:tcPr>
          <w:p>
            <w:pPr>
              <w:autoSpaceDN w:val="0"/>
              <w:jc w:val="left"/>
              <w:rPr>
                <w:rFonts w:hint="eastAsia" w:ascii="宋体" w:hAnsi="宋体" w:eastAsia="宋体" w:cs="宋体"/>
                <w:color w:val="auto"/>
                <w:kern w:val="2"/>
                <w:sz w:val="18"/>
                <w:szCs w:val="18"/>
                <w:highlight w:val="none"/>
                <w:u w:val="none"/>
                <w:lang w:val="en-US" w:eastAsia="zh-CN" w:bidi="ar-SA"/>
              </w:rPr>
            </w:pPr>
            <w:r>
              <w:rPr>
                <w:rFonts w:hint="eastAsia" w:ascii="宋体" w:hAnsi="宋体" w:cs="宋体"/>
                <w:color w:val="auto"/>
                <w:sz w:val="18"/>
                <w:szCs w:val="18"/>
                <w:highlight w:val="none"/>
                <w:u w:val="none"/>
                <w:lang w:val="en-US" w:eastAsia="zh-CN"/>
              </w:rPr>
              <w:t>教育硕士</w:t>
            </w:r>
          </w:p>
        </w:tc>
        <w:tc>
          <w:tcPr>
            <w:tcW w:w="725" w:type="dxa"/>
            <w:tcBorders>
              <w:top w:val="single" w:color="auto" w:sz="4" w:space="0"/>
            </w:tcBorders>
            <w:vAlign w:val="center"/>
          </w:tcPr>
          <w:p>
            <w:pPr>
              <w:autoSpaceDN w:val="0"/>
              <w:jc w:val="left"/>
              <w:rPr>
                <w:rFonts w:hint="eastAsia" w:ascii="宋体" w:hAnsi="宋体" w:eastAsia="宋体" w:cs="宋体"/>
                <w:color w:val="auto"/>
                <w:kern w:val="2"/>
                <w:sz w:val="18"/>
                <w:szCs w:val="18"/>
                <w:highlight w:val="none"/>
                <w:u w:val="none"/>
                <w:lang w:val="en-US" w:eastAsia="zh-CN" w:bidi="ar-SA"/>
              </w:rPr>
            </w:pPr>
            <w:r>
              <w:rPr>
                <w:rFonts w:hint="eastAsia" w:ascii="宋体" w:hAnsi="宋体" w:cs="宋体"/>
                <w:color w:val="auto"/>
                <w:sz w:val="18"/>
                <w:szCs w:val="18"/>
                <w:highlight w:val="none"/>
                <w:u w:val="none"/>
              </w:rPr>
              <w:t>2</w:t>
            </w:r>
          </w:p>
        </w:tc>
        <w:tc>
          <w:tcPr>
            <w:tcW w:w="705" w:type="dxa"/>
            <w:tcBorders>
              <w:top w:val="single" w:color="auto" w:sz="4" w:space="0"/>
            </w:tcBorders>
            <w:vAlign w:val="center"/>
          </w:tcPr>
          <w:p>
            <w:pPr>
              <w:autoSpaceDN w:val="0"/>
              <w:jc w:val="left"/>
              <w:rPr>
                <w:rFonts w:hint="eastAsia" w:ascii="宋体" w:hAnsi="宋体" w:cs="宋体"/>
                <w:color w:val="FF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vAlign w:val="center"/>
          </w:tcPr>
          <w:p>
            <w:pPr>
              <w:autoSpaceDN w:val="0"/>
              <w:jc w:val="left"/>
              <w:rPr>
                <w:rFonts w:hint="eastAsia" w:ascii="宋体" w:hAnsi="宋体" w:cs="宋体"/>
                <w:color w:val="FF0000"/>
                <w:sz w:val="18"/>
                <w:szCs w:val="18"/>
                <w:highlight w:val="none"/>
              </w:rPr>
            </w:pPr>
          </w:p>
        </w:tc>
        <w:tc>
          <w:tcPr>
            <w:tcW w:w="1303" w:type="dxa"/>
            <w:tcBorders>
              <w:top w:val="single" w:color="auto" w:sz="4" w:space="0"/>
            </w:tcBorders>
            <w:vAlign w:val="top"/>
          </w:tcPr>
          <w:p>
            <w:pPr>
              <w:jc w:val="left"/>
              <w:rPr>
                <w:rFonts w:hint="eastAsia" w:ascii="宋体" w:hAnsi="宋体" w:eastAsiaTheme="minorEastAsia" w:cstheme="minorBidi"/>
                <w:kern w:val="2"/>
                <w:sz w:val="18"/>
                <w:szCs w:val="18"/>
                <w:lang w:val="en-US" w:eastAsia="zh-CN" w:bidi="ar-SA"/>
              </w:rPr>
            </w:pPr>
            <w:r>
              <w:t>z045112x01</w:t>
            </w:r>
          </w:p>
        </w:tc>
        <w:tc>
          <w:tcPr>
            <w:tcW w:w="2150" w:type="dxa"/>
            <w:tcBorders>
              <w:top w:val="single" w:color="auto" w:sz="4" w:space="0"/>
            </w:tcBorders>
            <w:vAlign w:val="center"/>
          </w:tcPr>
          <w:p>
            <w:pPr>
              <w:autoSpaceDN w:val="0"/>
              <w:jc w:val="left"/>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val="en-US" w:eastAsia="zh-CN"/>
              </w:rPr>
              <w:t>运动人体科学基本理论与应用</w:t>
            </w:r>
          </w:p>
        </w:tc>
        <w:tc>
          <w:tcPr>
            <w:tcW w:w="575" w:type="dxa"/>
            <w:tcBorders>
              <w:top w:val="single" w:color="auto" w:sz="4" w:space="0"/>
            </w:tcBorders>
            <w:vAlign w:val="center"/>
          </w:tcPr>
          <w:p>
            <w:pPr>
              <w:autoSpaceDN w:val="0"/>
              <w:jc w:val="left"/>
              <w:rPr>
                <w:rFonts w:hint="default"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32</w:t>
            </w:r>
          </w:p>
        </w:tc>
        <w:tc>
          <w:tcPr>
            <w:tcW w:w="513" w:type="dxa"/>
            <w:tcBorders>
              <w:top w:val="single" w:color="auto" w:sz="4" w:space="0"/>
            </w:tcBorders>
            <w:vAlign w:val="center"/>
          </w:tcPr>
          <w:p>
            <w:pPr>
              <w:autoSpaceDN w:val="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2</w:t>
            </w:r>
          </w:p>
        </w:tc>
        <w:tc>
          <w:tcPr>
            <w:tcW w:w="1587" w:type="dxa"/>
            <w:tcBorders>
              <w:top w:val="single" w:color="auto" w:sz="4" w:space="0"/>
            </w:tcBorders>
            <w:shd w:val="clear" w:color="auto" w:fill="auto"/>
            <w:vAlign w:val="center"/>
          </w:tcPr>
          <w:p>
            <w:pPr>
              <w:autoSpaceDN w:val="0"/>
              <w:jc w:val="left"/>
              <w:rPr>
                <w:rFonts w:hint="eastAsia" w:ascii="宋体" w:hAnsi="宋体" w:eastAsia="宋体" w:cs="宋体"/>
                <w:color w:val="auto"/>
                <w:kern w:val="2"/>
                <w:sz w:val="18"/>
                <w:szCs w:val="18"/>
                <w:highlight w:val="none"/>
                <w:lang w:val="en-US" w:eastAsia="zh-CN" w:bidi="ar-SA"/>
              </w:rPr>
            </w:pPr>
            <w:r>
              <w:rPr>
                <w:rFonts w:hint="eastAsia" w:ascii="宋体" w:hAnsi="宋体" w:eastAsia="宋体" w:cs="宋体"/>
                <w:color w:val="auto"/>
                <w:sz w:val="18"/>
                <w:szCs w:val="18"/>
                <w:highlight w:val="none"/>
                <w:lang w:val="en-US" w:eastAsia="zh-CN"/>
              </w:rPr>
              <w:t>学科教学（体育）</w:t>
            </w:r>
          </w:p>
        </w:tc>
        <w:tc>
          <w:tcPr>
            <w:tcW w:w="725" w:type="dxa"/>
            <w:tcBorders>
              <w:top w:val="single" w:color="auto" w:sz="4" w:space="0"/>
            </w:tcBorders>
            <w:vAlign w:val="center"/>
          </w:tcPr>
          <w:p>
            <w:pPr>
              <w:autoSpaceDN w:val="0"/>
              <w:jc w:val="left"/>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rPr>
              <w:t>2</w:t>
            </w:r>
          </w:p>
        </w:tc>
        <w:tc>
          <w:tcPr>
            <w:tcW w:w="705" w:type="dxa"/>
            <w:tcBorders>
              <w:top w:val="single" w:color="auto" w:sz="4" w:space="0"/>
            </w:tcBorders>
            <w:vAlign w:val="center"/>
          </w:tcPr>
          <w:p>
            <w:pPr>
              <w:autoSpaceDN w:val="0"/>
              <w:jc w:val="left"/>
              <w:rPr>
                <w:rFonts w:hint="eastAsia" w:ascii="宋体" w:hAnsi="宋体" w:cs="宋体"/>
                <w:color w:val="FF0000"/>
                <w:sz w:val="18"/>
                <w:szCs w:val="18"/>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vAlign w:val="center"/>
          </w:tcPr>
          <w:p>
            <w:pPr>
              <w:autoSpaceDN w:val="0"/>
              <w:jc w:val="left"/>
              <w:rPr>
                <w:rFonts w:hint="eastAsia" w:ascii="宋体" w:hAnsi="宋体" w:cs="宋体"/>
                <w:color w:val="FF0000"/>
                <w:sz w:val="18"/>
                <w:szCs w:val="18"/>
                <w:highlight w:val="none"/>
              </w:rPr>
            </w:pPr>
          </w:p>
        </w:tc>
        <w:tc>
          <w:tcPr>
            <w:tcW w:w="1303" w:type="dxa"/>
            <w:tcBorders>
              <w:top w:val="single" w:color="auto" w:sz="4" w:space="0"/>
            </w:tcBorders>
            <w:vAlign w:val="top"/>
          </w:tcPr>
          <w:p>
            <w:pPr>
              <w:jc w:val="left"/>
              <w:rPr>
                <w:rFonts w:hint="eastAsia" w:ascii="宋体" w:hAnsi="宋体" w:eastAsiaTheme="minorEastAsia" w:cstheme="minorBidi"/>
                <w:kern w:val="2"/>
                <w:sz w:val="18"/>
                <w:szCs w:val="18"/>
                <w:lang w:val="en-US" w:eastAsia="zh-CN" w:bidi="ar-SA"/>
              </w:rPr>
            </w:pPr>
            <w:r>
              <w:t>z045112x02</w:t>
            </w:r>
          </w:p>
        </w:tc>
        <w:tc>
          <w:tcPr>
            <w:tcW w:w="2150" w:type="dxa"/>
            <w:tcBorders>
              <w:top w:val="single" w:color="auto" w:sz="4" w:space="0"/>
            </w:tcBorders>
            <w:vAlign w:val="center"/>
          </w:tcPr>
          <w:p>
            <w:pPr>
              <w:autoSpaceDN w:val="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体育教学实践与应用</w:t>
            </w:r>
          </w:p>
        </w:tc>
        <w:tc>
          <w:tcPr>
            <w:tcW w:w="575" w:type="dxa"/>
            <w:tcBorders>
              <w:top w:val="single" w:color="auto" w:sz="4" w:space="0"/>
            </w:tcBorders>
            <w:vAlign w:val="center"/>
          </w:tcPr>
          <w:p>
            <w:pPr>
              <w:autoSpaceDN w:val="0"/>
              <w:jc w:val="left"/>
              <w:rPr>
                <w:rFonts w:hint="default"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32</w:t>
            </w:r>
          </w:p>
        </w:tc>
        <w:tc>
          <w:tcPr>
            <w:tcW w:w="513" w:type="dxa"/>
            <w:tcBorders>
              <w:top w:val="single" w:color="auto" w:sz="4" w:space="0"/>
            </w:tcBorders>
            <w:vAlign w:val="center"/>
          </w:tcPr>
          <w:p>
            <w:pPr>
              <w:autoSpaceDN w:val="0"/>
              <w:jc w:val="left"/>
              <w:rPr>
                <w:rFonts w:hint="eastAsia" w:ascii="宋体" w:hAnsi="宋体" w:cs="宋体" w:eastAsiaTheme="minorEastAsia"/>
                <w:color w:val="auto"/>
                <w:sz w:val="18"/>
                <w:szCs w:val="18"/>
                <w:highlight w:val="none"/>
                <w:lang w:eastAsia="zh-CN"/>
              </w:rPr>
            </w:pPr>
            <w:r>
              <w:rPr>
                <w:rFonts w:hint="eastAsia" w:ascii="宋体" w:hAnsi="宋体" w:cs="宋体"/>
                <w:color w:val="auto"/>
                <w:sz w:val="18"/>
                <w:szCs w:val="18"/>
                <w:highlight w:val="none"/>
                <w:lang w:val="en-US" w:eastAsia="zh-CN"/>
              </w:rPr>
              <w:t>2</w:t>
            </w:r>
          </w:p>
        </w:tc>
        <w:tc>
          <w:tcPr>
            <w:tcW w:w="1587" w:type="dxa"/>
            <w:shd w:val="clear" w:color="auto" w:fill="auto"/>
            <w:vAlign w:val="center"/>
          </w:tcPr>
          <w:p>
            <w:pPr>
              <w:autoSpaceDN w:val="0"/>
              <w:jc w:val="left"/>
              <w:rPr>
                <w:rFonts w:hint="eastAsia" w:ascii="宋体" w:hAnsi="宋体" w:cs="宋体"/>
                <w:color w:val="auto"/>
                <w:sz w:val="18"/>
                <w:szCs w:val="18"/>
                <w:highlight w:val="none"/>
              </w:rPr>
            </w:pPr>
            <w:r>
              <w:rPr>
                <w:rFonts w:hint="eastAsia" w:ascii="宋体" w:hAnsi="宋体" w:eastAsia="宋体" w:cs="宋体"/>
                <w:color w:val="auto"/>
                <w:sz w:val="18"/>
                <w:szCs w:val="18"/>
                <w:highlight w:val="none"/>
                <w:lang w:val="en-US" w:eastAsia="zh-CN"/>
              </w:rPr>
              <w:t>学科教学（体育）</w:t>
            </w:r>
          </w:p>
        </w:tc>
        <w:tc>
          <w:tcPr>
            <w:tcW w:w="725" w:type="dxa"/>
            <w:tcBorders>
              <w:top w:val="single" w:color="auto" w:sz="4" w:space="0"/>
            </w:tcBorders>
            <w:vAlign w:val="center"/>
          </w:tcPr>
          <w:p>
            <w:pPr>
              <w:autoSpaceDN w:val="0"/>
              <w:jc w:val="left"/>
              <w:rPr>
                <w:rFonts w:hint="default"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2</w:t>
            </w:r>
          </w:p>
        </w:tc>
        <w:tc>
          <w:tcPr>
            <w:tcW w:w="705" w:type="dxa"/>
            <w:tcBorders>
              <w:top w:val="single" w:color="auto" w:sz="4" w:space="0"/>
            </w:tcBorders>
            <w:vAlign w:val="center"/>
          </w:tcPr>
          <w:p>
            <w:pPr>
              <w:autoSpaceDN w:val="0"/>
              <w:jc w:val="left"/>
              <w:rPr>
                <w:rFonts w:hint="eastAsia" w:ascii="宋体" w:hAnsi="宋体" w:cs="宋体"/>
                <w:color w:val="FF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vAlign w:val="center"/>
          </w:tcPr>
          <w:p>
            <w:pPr>
              <w:autoSpaceDN w:val="0"/>
              <w:jc w:val="left"/>
              <w:rPr>
                <w:rFonts w:hint="eastAsia" w:ascii="宋体" w:hAnsi="宋体" w:cs="宋体"/>
                <w:color w:val="FF0000"/>
                <w:sz w:val="18"/>
                <w:szCs w:val="18"/>
                <w:highlight w:val="none"/>
              </w:rPr>
            </w:pPr>
          </w:p>
        </w:tc>
        <w:tc>
          <w:tcPr>
            <w:tcW w:w="1303" w:type="dxa"/>
            <w:tcBorders>
              <w:top w:val="single" w:color="auto" w:sz="4" w:space="0"/>
            </w:tcBorders>
            <w:vAlign w:val="top"/>
          </w:tcPr>
          <w:p>
            <w:pPr>
              <w:jc w:val="left"/>
              <w:rPr>
                <w:rFonts w:hint="eastAsia" w:ascii="宋体" w:hAnsi="宋体" w:eastAsiaTheme="minorEastAsia" w:cstheme="minorBidi"/>
                <w:kern w:val="2"/>
                <w:sz w:val="18"/>
                <w:szCs w:val="18"/>
                <w:lang w:val="en-US" w:eastAsia="zh-CN" w:bidi="ar-SA"/>
              </w:rPr>
            </w:pPr>
            <w:r>
              <w:t>z045112x03</w:t>
            </w:r>
          </w:p>
        </w:tc>
        <w:tc>
          <w:tcPr>
            <w:tcW w:w="2150" w:type="dxa"/>
            <w:tcBorders>
              <w:top w:val="single" w:color="auto" w:sz="4" w:space="0"/>
            </w:tcBorders>
            <w:vAlign w:val="center"/>
          </w:tcPr>
          <w:p>
            <w:pPr>
              <w:autoSpaceDN w:val="0"/>
              <w:jc w:val="left"/>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体育学基本理论</w:t>
            </w:r>
          </w:p>
        </w:tc>
        <w:tc>
          <w:tcPr>
            <w:tcW w:w="575" w:type="dxa"/>
            <w:tcBorders>
              <w:top w:val="single" w:color="auto" w:sz="4" w:space="0"/>
            </w:tcBorders>
            <w:vAlign w:val="center"/>
          </w:tcPr>
          <w:p>
            <w:pPr>
              <w:autoSpaceDN w:val="0"/>
              <w:jc w:val="left"/>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32</w:t>
            </w:r>
          </w:p>
        </w:tc>
        <w:tc>
          <w:tcPr>
            <w:tcW w:w="513" w:type="dxa"/>
            <w:tcBorders>
              <w:top w:val="single" w:color="auto" w:sz="4" w:space="0"/>
            </w:tcBorders>
            <w:vAlign w:val="center"/>
          </w:tcPr>
          <w:p>
            <w:pPr>
              <w:autoSpaceDN w:val="0"/>
              <w:jc w:val="left"/>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2</w:t>
            </w:r>
          </w:p>
        </w:tc>
        <w:tc>
          <w:tcPr>
            <w:tcW w:w="1587" w:type="dxa"/>
            <w:shd w:val="clear" w:color="auto" w:fill="auto"/>
            <w:vAlign w:val="center"/>
          </w:tcPr>
          <w:p>
            <w:pPr>
              <w:autoSpaceDN w:val="0"/>
              <w:jc w:val="left"/>
              <w:rPr>
                <w:rFonts w:hint="eastAsia" w:ascii="宋体" w:hAnsi="宋体" w:cs="宋体"/>
                <w:color w:val="auto"/>
                <w:sz w:val="18"/>
                <w:szCs w:val="18"/>
                <w:highlight w:val="none"/>
              </w:rPr>
            </w:pPr>
            <w:r>
              <w:rPr>
                <w:rFonts w:hint="eastAsia" w:ascii="宋体" w:hAnsi="宋体" w:eastAsia="宋体" w:cs="宋体"/>
                <w:color w:val="auto"/>
                <w:sz w:val="18"/>
                <w:szCs w:val="18"/>
                <w:highlight w:val="none"/>
                <w:lang w:val="en-US" w:eastAsia="zh-CN"/>
              </w:rPr>
              <w:t>学科教学（体育）</w:t>
            </w:r>
          </w:p>
        </w:tc>
        <w:tc>
          <w:tcPr>
            <w:tcW w:w="725" w:type="dxa"/>
            <w:tcBorders>
              <w:top w:val="single" w:color="auto" w:sz="4" w:space="0"/>
            </w:tcBorders>
            <w:vAlign w:val="center"/>
          </w:tcPr>
          <w:p>
            <w:pPr>
              <w:autoSpaceDN w:val="0"/>
              <w:jc w:val="left"/>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2</w:t>
            </w:r>
          </w:p>
        </w:tc>
        <w:tc>
          <w:tcPr>
            <w:tcW w:w="705" w:type="dxa"/>
            <w:tcBorders>
              <w:top w:val="single" w:color="auto" w:sz="4" w:space="0"/>
            </w:tcBorders>
            <w:vAlign w:val="center"/>
          </w:tcPr>
          <w:p>
            <w:pPr>
              <w:autoSpaceDN w:val="0"/>
              <w:jc w:val="left"/>
              <w:rPr>
                <w:rFonts w:hint="eastAsia" w:ascii="宋体" w:hAnsi="宋体" w:cs="宋体"/>
                <w:color w:val="FF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vAlign w:val="center"/>
          </w:tcPr>
          <w:p>
            <w:pPr>
              <w:autoSpaceDN w:val="0"/>
              <w:jc w:val="left"/>
              <w:rPr>
                <w:rFonts w:hint="eastAsia" w:ascii="宋体" w:hAnsi="宋体" w:cs="宋体"/>
                <w:color w:val="FF0000"/>
                <w:sz w:val="18"/>
                <w:szCs w:val="18"/>
                <w:highlight w:val="none"/>
              </w:rPr>
            </w:pPr>
          </w:p>
        </w:tc>
        <w:tc>
          <w:tcPr>
            <w:tcW w:w="1303" w:type="dxa"/>
            <w:tcBorders>
              <w:top w:val="single" w:color="auto" w:sz="4" w:space="0"/>
            </w:tcBorders>
            <w:vAlign w:val="top"/>
          </w:tcPr>
          <w:p>
            <w:pPr>
              <w:jc w:val="left"/>
              <w:rPr>
                <w:rFonts w:hint="eastAsia" w:ascii="宋体" w:hAnsi="宋体" w:eastAsiaTheme="minorEastAsia" w:cstheme="minorBidi"/>
                <w:kern w:val="2"/>
                <w:sz w:val="18"/>
                <w:szCs w:val="18"/>
                <w:lang w:val="en-US" w:eastAsia="zh-CN" w:bidi="ar-SA"/>
              </w:rPr>
            </w:pPr>
            <w:r>
              <w:t>z045112x04</w:t>
            </w:r>
          </w:p>
        </w:tc>
        <w:tc>
          <w:tcPr>
            <w:tcW w:w="2150" w:type="dxa"/>
            <w:tcBorders>
              <w:top w:val="single" w:color="auto" w:sz="4" w:space="0"/>
            </w:tcBorders>
            <w:vAlign w:val="center"/>
          </w:tcPr>
          <w:p>
            <w:pPr>
              <w:autoSpaceDN w:val="0"/>
              <w:jc w:val="left"/>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学校体育竞赛组织与管理</w:t>
            </w:r>
          </w:p>
        </w:tc>
        <w:tc>
          <w:tcPr>
            <w:tcW w:w="575" w:type="dxa"/>
            <w:tcBorders>
              <w:top w:val="single" w:color="auto" w:sz="4" w:space="0"/>
            </w:tcBorders>
            <w:vAlign w:val="center"/>
          </w:tcPr>
          <w:p>
            <w:pPr>
              <w:autoSpaceDN w:val="0"/>
              <w:jc w:val="left"/>
              <w:rPr>
                <w:rFonts w:hint="default"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32</w:t>
            </w:r>
          </w:p>
        </w:tc>
        <w:tc>
          <w:tcPr>
            <w:tcW w:w="513" w:type="dxa"/>
            <w:tcBorders>
              <w:top w:val="single" w:color="auto" w:sz="4" w:space="0"/>
            </w:tcBorders>
            <w:vAlign w:val="center"/>
          </w:tcPr>
          <w:p>
            <w:pPr>
              <w:autoSpaceDN w:val="0"/>
              <w:jc w:val="left"/>
              <w:rPr>
                <w:rFonts w:hint="eastAsia"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2</w:t>
            </w:r>
          </w:p>
        </w:tc>
        <w:tc>
          <w:tcPr>
            <w:tcW w:w="1587" w:type="dxa"/>
            <w:shd w:val="clear" w:color="auto" w:fill="auto"/>
            <w:vAlign w:val="center"/>
          </w:tcPr>
          <w:p>
            <w:pPr>
              <w:autoSpaceDN w:val="0"/>
              <w:jc w:val="left"/>
              <w:rPr>
                <w:rFonts w:hint="eastAsia" w:ascii="宋体" w:hAnsi="宋体" w:cs="宋体"/>
                <w:color w:val="auto"/>
                <w:sz w:val="18"/>
                <w:szCs w:val="18"/>
                <w:highlight w:val="none"/>
              </w:rPr>
            </w:pPr>
            <w:r>
              <w:rPr>
                <w:rFonts w:hint="eastAsia" w:ascii="宋体" w:hAnsi="宋体" w:eastAsia="宋体" w:cs="宋体"/>
                <w:color w:val="auto"/>
                <w:sz w:val="18"/>
                <w:szCs w:val="18"/>
                <w:highlight w:val="none"/>
                <w:lang w:val="en-US" w:eastAsia="zh-CN"/>
              </w:rPr>
              <w:t>学科教学（体育）</w:t>
            </w:r>
          </w:p>
        </w:tc>
        <w:tc>
          <w:tcPr>
            <w:tcW w:w="725" w:type="dxa"/>
            <w:tcBorders>
              <w:top w:val="single" w:color="auto" w:sz="4" w:space="0"/>
            </w:tcBorders>
            <w:vAlign w:val="center"/>
          </w:tcPr>
          <w:p>
            <w:pPr>
              <w:autoSpaceDN w:val="0"/>
              <w:jc w:val="left"/>
              <w:rPr>
                <w:rFonts w:hint="default"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2</w:t>
            </w:r>
          </w:p>
        </w:tc>
        <w:tc>
          <w:tcPr>
            <w:tcW w:w="705" w:type="dxa"/>
            <w:tcBorders>
              <w:top w:val="single" w:color="auto" w:sz="4" w:space="0"/>
            </w:tcBorders>
            <w:vAlign w:val="center"/>
          </w:tcPr>
          <w:p>
            <w:pPr>
              <w:autoSpaceDN w:val="0"/>
              <w:jc w:val="left"/>
              <w:rPr>
                <w:rFonts w:hint="eastAsia" w:ascii="宋体" w:hAnsi="宋体" w:cs="宋体"/>
                <w:color w:val="FF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vAlign w:val="center"/>
          </w:tcPr>
          <w:p>
            <w:pPr>
              <w:autoSpaceDN w:val="0"/>
              <w:jc w:val="left"/>
              <w:rPr>
                <w:rFonts w:hint="eastAsia" w:ascii="宋体" w:hAnsi="宋体" w:cs="宋体"/>
                <w:color w:val="FF0000"/>
                <w:sz w:val="18"/>
                <w:szCs w:val="18"/>
                <w:highlight w:val="none"/>
              </w:rPr>
            </w:pPr>
          </w:p>
        </w:tc>
        <w:tc>
          <w:tcPr>
            <w:tcW w:w="1303" w:type="dxa"/>
            <w:tcBorders>
              <w:top w:val="single" w:color="auto" w:sz="4" w:space="0"/>
            </w:tcBorders>
            <w:vAlign w:val="top"/>
          </w:tcPr>
          <w:p>
            <w:pPr>
              <w:jc w:val="left"/>
              <w:rPr>
                <w:rFonts w:hint="eastAsia" w:ascii="宋体" w:hAnsi="宋体" w:eastAsiaTheme="minorEastAsia" w:cstheme="minorBidi"/>
                <w:kern w:val="2"/>
                <w:sz w:val="18"/>
                <w:szCs w:val="18"/>
                <w:lang w:val="en-US" w:eastAsia="zh-CN" w:bidi="ar-SA"/>
              </w:rPr>
            </w:pPr>
            <w:r>
              <w:t>z045112x05</w:t>
            </w:r>
          </w:p>
        </w:tc>
        <w:tc>
          <w:tcPr>
            <w:tcW w:w="2150" w:type="dxa"/>
            <w:tcBorders>
              <w:top w:val="single" w:color="auto" w:sz="4" w:space="0"/>
            </w:tcBorders>
            <w:vAlign w:val="center"/>
          </w:tcPr>
          <w:p>
            <w:pPr>
              <w:autoSpaceDN w:val="0"/>
              <w:jc w:val="left"/>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专项运动技能1</w:t>
            </w:r>
          </w:p>
        </w:tc>
        <w:tc>
          <w:tcPr>
            <w:tcW w:w="575" w:type="dxa"/>
            <w:tcBorders>
              <w:top w:val="single" w:color="auto" w:sz="4" w:space="0"/>
            </w:tcBorders>
            <w:vAlign w:val="center"/>
          </w:tcPr>
          <w:p>
            <w:pPr>
              <w:autoSpaceDN w:val="0"/>
              <w:jc w:val="left"/>
              <w:rPr>
                <w:rFonts w:hint="default"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32</w:t>
            </w:r>
          </w:p>
        </w:tc>
        <w:tc>
          <w:tcPr>
            <w:tcW w:w="513" w:type="dxa"/>
            <w:tcBorders>
              <w:top w:val="single" w:color="auto" w:sz="4" w:space="0"/>
            </w:tcBorders>
            <w:vAlign w:val="center"/>
          </w:tcPr>
          <w:p>
            <w:pPr>
              <w:autoSpaceDN w:val="0"/>
              <w:jc w:val="left"/>
              <w:rPr>
                <w:rFonts w:hint="default"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2</w:t>
            </w:r>
          </w:p>
        </w:tc>
        <w:tc>
          <w:tcPr>
            <w:tcW w:w="1587" w:type="dxa"/>
            <w:shd w:val="clear" w:color="auto" w:fill="auto"/>
            <w:vAlign w:val="center"/>
          </w:tcPr>
          <w:p>
            <w:pPr>
              <w:autoSpaceDN w:val="0"/>
              <w:jc w:val="left"/>
              <w:rPr>
                <w:rFonts w:hint="eastAsia" w:ascii="宋体" w:hAnsi="宋体" w:cs="宋体"/>
                <w:color w:val="auto"/>
                <w:sz w:val="18"/>
                <w:szCs w:val="18"/>
                <w:highlight w:val="none"/>
              </w:rPr>
            </w:pPr>
            <w:r>
              <w:rPr>
                <w:rFonts w:hint="eastAsia" w:ascii="宋体" w:hAnsi="宋体" w:eastAsia="宋体" w:cs="宋体"/>
                <w:color w:val="auto"/>
                <w:sz w:val="18"/>
                <w:szCs w:val="18"/>
                <w:highlight w:val="none"/>
                <w:lang w:val="en-US" w:eastAsia="zh-CN"/>
              </w:rPr>
              <w:t>学科教学（体育）</w:t>
            </w:r>
          </w:p>
        </w:tc>
        <w:tc>
          <w:tcPr>
            <w:tcW w:w="725" w:type="dxa"/>
            <w:tcBorders>
              <w:top w:val="single" w:color="auto" w:sz="4" w:space="0"/>
            </w:tcBorders>
            <w:vAlign w:val="center"/>
          </w:tcPr>
          <w:p>
            <w:pPr>
              <w:autoSpaceDN w:val="0"/>
              <w:jc w:val="left"/>
              <w:rPr>
                <w:rFonts w:hint="eastAsia"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1</w:t>
            </w:r>
          </w:p>
        </w:tc>
        <w:tc>
          <w:tcPr>
            <w:tcW w:w="705" w:type="dxa"/>
            <w:tcBorders>
              <w:top w:val="single" w:color="auto" w:sz="4" w:space="0"/>
            </w:tcBorders>
            <w:vAlign w:val="center"/>
          </w:tcPr>
          <w:p>
            <w:pPr>
              <w:autoSpaceDN w:val="0"/>
              <w:jc w:val="left"/>
              <w:rPr>
                <w:rFonts w:hint="eastAsia" w:ascii="宋体" w:hAnsi="宋体" w:cs="宋体"/>
                <w:color w:val="FF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vAlign w:val="center"/>
          </w:tcPr>
          <w:p>
            <w:pPr>
              <w:autoSpaceDN w:val="0"/>
              <w:jc w:val="left"/>
              <w:rPr>
                <w:rFonts w:hint="eastAsia" w:ascii="宋体" w:hAnsi="宋体" w:cs="宋体"/>
                <w:color w:val="FF0000"/>
                <w:sz w:val="18"/>
                <w:szCs w:val="18"/>
                <w:highlight w:val="none"/>
              </w:rPr>
            </w:pPr>
          </w:p>
        </w:tc>
        <w:tc>
          <w:tcPr>
            <w:tcW w:w="1303" w:type="dxa"/>
            <w:tcBorders>
              <w:top w:val="single" w:color="auto" w:sz="4" w:space="0"/>
            </w:tcBorders>
            <w:vAlign w:val="top"/>
          </w:tcPr>
          <w:p>
            <w:pPr>
              <w:jc w:val="left"/>
              <w:rPr>
                <w:rFonts w:hint="eastAsia" w:ascii="宋体" w:hAnsi="宋体" w:eastAsiaTheme="minorEastAsia" w:cstheme="minorBidi"/>
                <w:kern w:val="2"/>
                <w:sz w:val="18"/>
                <w:szCs w:val="18"/>
                <w:lang w:val="en-US" w:eastAsia="zh-CN" w:bidi="ar-SA"/>
              </w:rPr>
            </w:pPr>
            <w:r>
              <w:t>z045112x06</w:t>
            </w:r>
          </w:p>
        </w:tc>
        <w:tc>
          <w:tcPr>
            <w:tcW w:w="2150" w:type="dxa"/>
            <w:tcBorders>
              <w:top w:val="single" w:color="auto" w:sz="4" w:space="0"/>
            </w:tcBorders>
            <w:vAlign w:val="center"/>
          </w:tcPr>
          <w:p>
            <w:pPr>
              <w:autoSpaceDN w:val="0"/>
              <w:jc w:val="left"/>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专项运动技能2</w:t>
            </w:r>
          </w:p>
        </w:tc>
        <w:tc>
          <w:tcPr>
            <w:tcW w:w="575" w:type="dxa"/>
            <w:tcBorders>
              <w:top w:val="single" w:color="auto" w:sz="4" w:space="0"/>
            </w:tcBorders>
            <w:vAlign w:val="center"/>
          </w:tcPr>
          <w:p>
            <w:pPr>
              <w:autoSpaceDN w:val="0"/>
              <w:jc w:val="left"/>
              <w:rPr>
                <w:rFonts w:hint="default"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32</w:t>
            </w:r>
          </w:p>
        </w:tc>
        <w:tc>
          <w:tcPr>
            <w:tcW w:w="513" w:type="dxa"/>
            <w:tcBorders>
              <w:top w:val="single" w:color="auto" w:sz="4" w:space="0"/>
            </w:tcBorders>
            <w:vAlign w:val="center"/>
          </w:tcPr>
          <w:p>
            <w:pPr>
              <w:autoSpaceDN w:val="0"/>
              <w:jc w:val="left"/>
              <w:rPr>
                <w:rFonts w:hint="default"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2</w:t>
            </w:r>
          </w:p>
        </w:tc>
        <w:tc>
          <w:tcPr>
            <w:tcW w:w="1587" w:type="dxa"/>
            <w:shd w:val="clear" w:color="auto" w:fill="auto"/>
            <w:vAlign w:val="center"/>
          </w:tcPr>
          <w:p>
            <w:pPr>
              <w:autoSpaceDN w:val="0"/>
              <w:jc w:val="left"/>
              <w:rPr>
                <w:rFonts w:hint="eastAsia" w:ascii="宋体" w:hAnsi="宋体" w:cs="宋体"/>
                <w:color w:val="auto"/>
                <w:sz w:val="18"/>
                <w:szCs w:val="18"/>
                <w:highlight w:val="none"/>
              </w:rPr>
            </w:pPr>
            <w:r>
              <w:rPr>
                <w:rFonts w:hint="eastAsia" w:ascii="宋体" w:hAnsi="宋体" w:eastAsia="宋体" w:cs="宋体"/>
                <w:color w:val="auto"/>
                <w:sz w:val="18"/>
                <w:szCs w:val="18"/>
                <w:highlight w:val="none"/>
                <w:lang w:val="en-US" w:eastAsia="zh-CN"/>
              </w:rPr>
              <w:t>学科教学（体育）</w:t>
            </w:r>
          </w:p>
        </w:tc>
        <w:tc>
          <w:tcPr>
            <w:tcW w:w="725" w:type="dxa"/>
            <w:tcBorders>
              <w:top w:val="single" w:color="auto" w:sz="4" w:space="0"/>
            </w:tcBorders>
            <w:vAlign w:val="center"/>
          </w:tcPr>
          <w:p>
            <w:pPr>
              <w:autoSpaceDN w:val="0"/>
              <w:jc w:val="left"/>
              <w:rPr>
                <w:rFonts w:hint="eastAsia"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2</w:t>
            </w:r>
          </w:p>
        </w:tc>
        <w:tc>
          <w:tcPr>
            <w:tcW w:w="705" w:type="dxa"/>
            <w:tcBorders>
              <w:top w:val="single" w:color="auto" w:sz="4" w:space="0"/>
            </w:tcBorders>
            <w:vAlign w:val="center"/>
          </w:tcPr>
          <w:p>
            <w:pPr>
              <w:autoSpaceDN w:val="0"/>
              <w:jc w:val="left"/>
              <w:rPr>
                <w:rFonts w:hint="eastAsia" w:ascii="宋体" w:hAnsi="宋体" w:cs="宋体"/>
                <w:color w:val="FF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vAlign w:val="center"/>
          </w:tcPr>
          <w:p>
            <w:pPr>
              <w:autoSpaceDN w:val="0"/>
              <w:jc w:val="left"/>
              <w:rPr>
                <w:rFonts w:hint="eastAsia" w:ascii="宋体" w:hAnsi="宋体" w:cs="宋体"/>
                <w:color w:val="FF0000"/>
                <w:sz w:val="18"/>
                <w:szCs w:val="18"/>
                <w:highlight w:val="none"/>
              </w:rPr>
            </w:pPr>
          </w:p>
        </w:tc>
        <w:tc>
          <w:tcPr>
            <w:tcW w:w="1303" w:type="dxa"/>
            <w:tcBorders>
              <w:top w:val="single" w:color="auto" w:sz="4" w:space="0"/>
            </w:tcBorders>
            <w:vAlign w:val="center"/>
          </w:tcPr>
          <w:p>
            <w:pPr>
              <w:autoSpaceDN w:val="0"/>
              <w:jc w:val="left"/>
              <w:rPr>
                <w:rFonts w:hint="eastAsia" w:ascii="宋体" w:hAnsi="宋体" w:cs="宋体" w:eastAsiaTheme="minorEastAsia"/>
                <w:color w:val="FF0000"/>
                <w:sz w:val="18"/>
                <w:szCs w:val="18"/>
                <w:highlight w:val="none"/>
                <w:lang w:val="en-US" w:eastAsia="zh-CN"/>
              </w:rPr>
            </w:pPr>
            <w:r>
              <w:t>z045112x0</w:t>
            </w:r>
            <w:r>
              <w:rPr>
                <w:rFonts w:hint="eastAsia"/>
                <w:lang w:val="en-US" w:eastAsia="zh-CN"/>
              </w:rPr>
              <w:t>7</w:t>
            </w:r>
          </w:p>
        </w:tc>
        <w:tc>
          <w:tcPr>
            <w:tcW w:w="2150" w:type="dxa"/>
            <w:tcBorders>
              <w:top w:val="single" w:color="auto" w:sz="4" w:space="0"/>
            </w:tcBorders>
            <w:vAlign w:val="center"/>
          </w:tcPr>
          <w:p>
            <w:pPr>
              <w:autoSpaceDN w:val="0"/>
              <w:jc w:val="left"/>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中外学校体育比较</w:t>
            </w:r>
          </w:p>
        </w:tc>
        <w:tc>
          <w:tcPr>
            <w:tcW w:w="575" w:type="dxa"/>
            <w:tcBorders>
              <w:top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32</w:t>
            </w:r>
          </w:p>
        </w:tc>
        <w:tc>
          <w:tcPr>
            <w:tcW w:w="513" w:type="dxa"/>
            <w:tcBorders>
              <w:top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1587" w:type="dxa"/>
            <w:shd w:val="clear" w:color="auto" w:fill="auto"/>
            <w:vAlign w:val="center"/>
          </w:tcPr>
          <w:p>
            <w:pPr>
              <w:autoSpaceDN w:val="0"/>
              <w:jc w:val="left"/>
              <w:rPr>
                <w:rFonts w:hint="eastAsia" w:ascii="宋体" w:hAnsi="宋体" w:cs="宋体"/>
                <w:color w:val="auto"/>
                <w:sz w:val="18"/>
                <w:szCs w:val="18"/>
                <w:highlight w:val="none"/>
              </w:rPr>
            </w:pPr>
            <w:r>
              <w:rPr>
                <w:rFonts w:hint="eastAsia" w:ascii="宋体" w:hAnsi="宋体" w:eastAsia="宋体" w:cs="宋体"/>
                <w:color w:val="auto"/>
                <w:sz w:val="18"/>
                <w:szCs w:val="18"/>
                <w:highlight w:val="none"/>
                <w:lang w:val="en-US" w:eastAsia="zh-CN"/>
              </w:rPr>
              <w:t>学科教学（体育）</w:t>
            </w:r>
          </w:p>
        </w:tc>
        <w:tc>
          <w:tcPr>
            <w:tcW w:w="725" w:type="dxa"/>
            <w:tcBorders>
              <w:top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705" w:type="dxa"/>
            <w:tcBorders>
              <w:top w:val="single" w:color="auto" w:sz="4" w:space="0"/>
            </w:tcBorders>
            <w:vAlign w:val="center"/>
          </w:tcPr>
          <w:p>
            <w:pPr>
              <w:autoSpaceDN w:val="0"/>
              <w:jc w:val="left"/>
              <w:rPr>
                <w:rFonts w:hint="eastAsia" w:ascii="宋体" w:hAnsi="宋体" w:cs="宋体"/>
                <w:color w:val="FF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465" w:type="dxa"/>
            <w:vMerge w:val="continue"/>
            <w:tcBorders>
              <w:right w:val="single" w:color="auto" w:sz="4" w:space="0"/>
            </w:tcBorders>
            <w:vAlign w:val="center"/>
          </w:tcPr>
          <w:p>
            <w:pPr>
              <w:autoSpaceDN w:val="0"/>
              <w:jc w:val="left"/>
              <w:rPr>
                <w:rFonts w:hint="eastAsia" w:ascii="宋体" w:hAnsi="宋体" w:cs="宋体"/>
                <w:color w:val="auto"/>
                <w:sz w:val="18"/>
                <w:szCs w:val="18"/>
              </w:rPr>
            </w:pPr>
          </w:p>
        </w:tc>
        <w:tc>
          <w:tcPr>
            <w:tcW w:w="1050" w:type="dxa"/>
            <w:vMerge w:val="continue"/>
            <w:tcBorders>
              <w:left w:val="single" w:color="auto" w:sz="4" w:space="0"/>
            </w:tcBorders>
            <w:vAlign w:val="center"/>
          </w:tcPr>
          <w:p>
            <w:pPr>
              <w:autoSpaceDN w:val="0"/>
              <w:jc w:val="left"/>
              <w:rPr>
                <w:rFonts w:hint="eastAsia" w:ascii="宋体" w:hAnsi="宋体" w:cs="宋体"/>
                <w:color w:val="FF0000"/>
                <w:sz w:val="18"/>
                <w:szCs w:val="18"/>
                <w:highlight w:val="none"/>
              </w:rPr>
            </w:pPr>
          </w:p>
        </w:tc>
        <w:tc>
          <w:tcPr>
            <w:tcW w:w="1303" w:type="dxa"/>
            <w:tcBorders>
              <w:top w:val="single" w:color="auto" w:sz="4" w:space="0"/>
            </w:tcBorders>
            <w:vAlign w:val="center"/>
          </w:tcPr>
          <w:p>
            <w:pPr>
              <w:autoSpaceDN w:val="0"/>
              <w:jc w:val="left"/>
              <w:rPr>
                <w:rFonts w:hint="eastAsia" w:ascii="宋体" w:hAnsi="宋体" w:cs="宋体" w:eastAsiaTheme="minorEastAsia"/>
                <w:color w:val="FF0000"/>
                <w:sz w:val="18"/>
                <w:szCs w:val="18"/>
                <w:highlight w:val="none"/>
                <w:lang w:val="en-US" w:eastAsia="zh-CN"/>
              </w:rPr>
            </w:pPr>
            <w:r>
              <w:t>z045112x0</w:t>
            </w:r>
            <w:r>
              <w:rPr>
                <w:rFonts w:hint="eastAsia"/>
                <w:lang w:val="en-US" w:eastAsia="zh-CN"/>
              </w:rPr>
              <w:t>8</w:t>
            </w:r>
          </w:p>
        </w:tc>
        <w:tc>
          <w:tcPr>
            <w:tcW w:w="2150" w:type="dxa"/>
            <w:tcBorders>
              <w:top w:val="single" w:color="auto" w:sz="4" w:space="0"/>
            </w:tcBorders>
            <w:vAlign w:val="center"/>
          </w:tcPr>
          <w:p>
            <w:pPr>
              <w:autoSpaceDN w:val="0"/>
              <w:jc w:val="left"/>
              <w:rPr>
                <w:rFonts w:hint="default"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班主任管理</w:t>
            </w:r>
          </w:p>
        </w:tc>
        <w:tc>
          <w:tcPr>
            <w:tcW w:w="575" w:type="dxa"/>
            <w:tcBorders>
              <w:top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32</w:t>
            </w:r>
          </w:p>
        </w:tc>
        <w:tc>
          <w:tcPr>
            <w:tcW w:w="513" w:type="dxa"/>
            <w:tcBorders>
              <w:top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1587" w:type="dxa"/>
            <w:shd w:val="clear" w:color="auto" w:fill="auto"/>
            <w:vAlign w:val="center"/>
          </w:tcPr>
          <w:p>
            <w:pPr>
              <w:autoSpaceDN w:val="0"/>
              <w:jc w:val="left"/>
              <w:rPr>
                <w:rFonts w:hint="eastAsia" w:ascii="宋体" w:hAnsi="宋体" w:cs="宋体"/>
                <w:color w:val="auto"/>
                <w:sz w:val="18"/>
                <w:szCs w:val="18"/>
                <w:highlight w:val="none"/>
              </w:rPr>
            </w:pPr>
            <w:r>
              <w:rPr>
                <w:rFonts w:hint="eastAsia" w:ascii="宋体" w:hAnsi="宋体" w:eastAsia="宋体" w:cs="宋体"/>
                <w:color w:val="auto"/>
                <w:sz w:val="18"/>
                <w:szCs w:val="18"/>
                <w:highlight w:val="none"/>
                <w:lang w:val="en-US" w:eastAsia="zh-CN"/>
              </w:rPr>
              <w:t>学科教学（体育）</w:t>
            </w:r>
          </w:p>
        </w:tc>
        <w:tc>
          <w:tcPr>
            <w:tcW w:w="725" w:type="dxa"/>
            <w:tcBorders>
              <w:top w:val="single" w:color="auto" w:sz="4" w:space="0"/>
            </w:tcBorders>
            <w:vAlign w:val="center"/>
          </w:tcPr>
          <w:p>
            <w:pPr>
              <w:autoSpaceDN w:val="0"/>
              <w:jc w:val="left"/>
              <w:rPr>
                <w:rFonts w:hint="eastAsia" w:ascii="宋体" w:hAnsi="宋体" w:cs="宋体"/>
                <w:color w:val="auto"/>
                <w:sz w:val="18"/>
                <w:szCs w:val="18"/>
                <w:highlight w:val="none"/>
              </w:rPr>
            </w:pPr>
            <w:r>
              <w:rPr>
                <w:rFonts w:hint="eastAsia" w:ascii="宋体" w:hAnsi="宋体" w:cs="宋体"/>
                <w:color w:val="auto"/>
                <w:sz w:val="18"/>
                <w:szCs w:val="18"/>
                <w:highlight w:val="none"/>
              </w:rPr>
              <w:t>2</w:t>
            </w:r>
          </w:p>
        </w:tc>
        <w:tc>
          <w:tcPr>
            <w:tcW w:w="705" w:type="dxa"/>
            <w:tcBorders>
              <w:top w:val="single" w:color="auto" w:sz="4" w:space="0"/>
            </w:tcBorders>
            <w:vAlign w:val="center"/>
          </w:tcPr>
          <w:p>
            <w:pPr>
              <w:autoSpaceDN w:val="0"/>
              <w:jc w:val="left"/>
              <w:rPr>
                <w:rFonts w:hint="eastAsia" w:ascii="宋体" w:hAnsi="宋体" w:cs="宋体"/>
                <w:color w:val="FF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15" w:type="dxa"/>
            <w:gridSpan w:val="2"/>
            <w:vMerge w:val="restart"/>
            <w:vAlign w:val="center"/>
          </w:tcPr>
          <w:p>
            <w:pPr>
              <w:autoSpaceDN w:val="0"/>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必修环节</w:t>
            </w:r>
          </w:p>
          <w:p>
            <w:pPr>
              <w:autoSpaceDN w:val="0"/>
              <w:jc w:val="center"/>
              <w:rPr>
                <w:rFonts w:hint="default" w:ascii="宋体" w:hAnsi="宋体" w:cs="宋体" w:eastAsiaTheme="minorEastAsia"/>
                <w:color w:val="auto"/>
                <w:sz w:val="18"/>
                <w:szCs w:val="18"/>
                <w:highlight w:val="none"/>
                <w:lang w:val="en-US" w:eastAsia="zh-CN"/>
              </w:rPr>
            </w:pPr>
            <w:r>
              <w:rPr>
                <w:rFonts w:hint="eastAsia" w:ascii="宋体" w:hAnsi="宋体" w:cs="宋体"/>
                <w:color w:val="auto"/>
                <w:sz w:val="18"/>
                <w:szCs w:val="18"/>
                <w:highlight w:val="none"/>
                <w:lang w:val="en-US" w:eastAsia="zh-CN"/>
              </w:rPr>
              <w:t>（9学分）</w:t>
            </w:r>
          </w:p>
        </w:tc>
        <w:tc>
          <w:tcPr>
            <w:tcW w:w="1303" w:type="dxa"/>
            <w:tcBorders>
              <w:top w:val="single" w:color="auto" w:sz="4" w:space="0"/>
              <w:bottom w:val="single" w:color="auto" w:sz="4" w:space="0"/>
            </w:tcBorders>
            <w:vAlign w:val="top"/>
          </w:tcPr>
          <w:p>
            <w:pPr>
              <w:jc w:val="left"/>
              <w:rPr>
                <w:rFonts w:hint="eastAsia" w:ascii="宋体" w:hAnsi="宋体" w:eastAsiaTheme="minorEastAsia" w:cstheme="minorBidi"/>
                <w:kern w:val="2"/>
                <w:sz w:val="18"/>
                <w:szCs w:val="18"/>
                <w:lang w:val="en-US" w:eastAsia="zh-CN" w:bidi="ar-SA"/>
              </w:rPr>
            </w:pPr>
            <w:r>
              <w:t>h1019301</w:t>
            </w:r>
          </w:p>
        </w:tc>
        <w:tc>
          <w:tcPr>
            <w:tcW w:w="2150"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highlight w:val="none"/>
                <w:lang w:val="en-US" w:eastAsia="zh-CN" w:bidi="ar-SA"/>
              </w:rPr>
            </w:pPr>
            <w:r>
              <w:rPr>
                <w:rFonts w:hint="eastAsia" w:ascii="宋体" w:hAnsi="宋体" w:cs="宋体"/>
                <w:color w:val="auto"/>
                <w:sz w:val="18"/>
                <w:szCs w:val="18"/>
                <w:highlight w:val="none"/>
              </w:rPr>
              <w:t>开题报告</w:t>
            </w:r>
          </w:p>
        </w:tc>
        <w:tc>
          <w:tcPr>
            <w:tcW w:w="575"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highlight w:val="none"/>
                <w:lang w:val="en-US" w:eastAsia="zh-CN" w:bidi="ar-SA"/>
              </w:rPr>
            </w:pPr>
          </w:p>
        </w:tc>
        <w:tc>
          <w:tcPr>
            <w:tcW w:w="513"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highlight w:val="none"/>
                <w:lang w:val="en-US" w:eastAsia="zh-CN" w:bidi="ar-SA"/>
              </w:rPr>
            </w:pPr>
            <w:r>
              <w:rPr>
                <w:rFonts w:hint="eastAsia" w:ascii="宋体" w:hAnsi="宋体" w:cs="宋体"/>
                <w:color w:val="auto"/>
                <w:sz w:val="18"/>
                <w:szCs w:val="18"/>
                <w:highlight w:val="none"/>
              </w:rPr>
              <w:t>1</w:t>
            </w:r>
          </w:p>
        </w:tc>
        <w:tc>
          <w:tcPr>
            <w:tcW w:w="1587"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highlight w:val="none"/>
                <w:lang w:val="en-US" w:eastAsia="zh-CN" w:bidi="ar-SA"/>
              </w:rPr>
            </w:pPr>
            <w:r>
              <w:rPr>
                <w:rFonts w:hint="eastAsia" w:ascii="宋体" w:hAnsi="宋体" w:cs="宋体"/>
                <w:color w:val="auto"/>
                <w:sz w:val="18"/>
                <w:szCs w:val="18"/>
                <w:highlight w:val="none"/>
              </w:rPr>
              <w:t>-</w:t>
            </w:r>
          </w:p>
        </w:tc>
        <w:tc>
          <w:tcPr>
            <w:tcW w:w="725"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highlight w:val="none"/>
                <w:lang w:val="en-US" w:eastAsia="zh-CN" w:bidi="ar-SA"/>
              </w:rPr>
            </w:pPr>
            <w:r>
              <w:rPr>
                <w:rFonts w:hint="eastAsia" w:ascii="宋体" w:hAnsi="宋体" w:cs="宋体"/>
                <w:color w:val="auto"/>
                <w:sz w:val="18"/>
                <w:szCs w:val="18"/>
                <w:highlight w:val="none"/>
              </w:rPr>
              <w:t>2</w:t>
            </w:r>
          </w:p>
        </w:tc>
        <w:tc>
          <w:tcPr>
            <w:tcW w:w="705"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15" w:type="dxa"/>
            <w:gridSpan w:val="2"/>
            <w:vMerge w:val="continue"/>
            <w:vAlign w:val="center"/>
          </w:tcPr>
          <w:p>
            <w:pPr>
              <w:autoSpaceDN w:val="0"/>
              <w:jc w:val="left"/>
              <w:rPr>
                <w:rFonts w:hint="eastAsia" w:ascii="宋体" w:hAnsi="宋体" w:cs="宋体"/>
                <w:color w:val="auto"/>
                <w:sz w:val="18"/>
                <w:szCs w:val="18"/>
              </w:rPr>
            </w:pPr>
          </w:p>
        </w:tc>
        <w:tc>
          <w:tcPr>
            <w:tcW w:w="1303" w:type="dxa"/>
            <w:tcBorders>
              <w:top w:val="single" w:color="auto" w:sz="4" w:space="0"/>
              <w:bottom w:val="single" w:color="auto" w:sz="4" w:space="0"/>
            </w:tcBorders>
            <w:vAlign w:val="top"/>
          </w:tcPr>
          <w:p>
            <w:pPr>
              <w:jc w:val="left"/>
              <w:rPr>
                <w:rFonts w:hint="eastAsia" w:ascii="宋体" w:hAnsi="宋体" w:eastAsiaTheme="minorEastAsia" w:cstheme="minorBidi"/>
                <w:kern w:val="2"/>
                <w:sz w:val="18"/>
                <w:szCs w:val="18"/>
                <w:lang w:val="en-US" w:eastAsia="zh-CN" w:bidi="ar-SA"/>
              </w:rPr>
            </w:pPr>
            <w:r>
              <w:t>h1019302</w:t>
            </w:r>
          </w:p>
        </w:tc>
        <w:tc>
          <w:tcPr>
            <w:tcW w:w="2150"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highlight w:val="none"/>
                <w:lang w:val="en-US" w:eastAsia="zh-CN" w:bidi="ar-SA"/>
              </w:rPr>
            </w:pPr>
            <w:r>
              <w:rPr>
                <w:rFonts w:hint="eastAsia" w:ascii="宋体" w:hAnsi="宋体" w:cs="宋体"/>
                <w:color w:val="auto"/>
                <w:sz w:val="18"/>
                <w:szCs w:val="18"/>
              </w:rPr>
              <w:t>中期考核</w:t>
            </w:r>
          </w:p>
        </w:tc>
        <w:tc>
          <w:tcPr>
            <w:tcW w:w="575"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highlight w:val="none"/>
                <w:lang w:val="en-US" w:eastAsia="zh-CN" w:bidi="ar-SA"/>
              </w:rPr>
            </w:pPr>
          </w:p>
        </w:tc>
        <w:tc>
          <w:tcPr>
            <w:tcW w:w="513"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highlight w:val="none"/>
                <w:lang w:val="en-US" w:eastAsia="zh-CN" w:bidi="ar-SA"/>
              </w:rPr>
            </w:pPr>
            <w:r>
              <w:rPr>
                <w:rFonts w:hint="eastAsia" w:ascii="宋体" w:hAnsi="宋体" w:cs="宋体"/>
                <w:color w:val="auto"/>
                <w:sz w:val="18"/>
                <w:szCs w:val="18"/>
              </w:rPr>
              <w:t>1</w:t>
            </w:r>
          </w:p>
        </w:tc>
        <w:tc>
          <w:tcPr>
            <w:tcW w:w="1587"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highlight w:val="none"/>
                <w:lang w:val="en-US" w:eastAsia="zh-CN" w:bidi="ar-SA"/>
              </w:rPr>
            </w:pPr>
            <w:r>
              <w:rPr>
                <w:rFonts w:hint="eastAsia" w:ascii="宋体" w:hAnsi="宋体" w:cs="宋体"/>
                <w:color w:val="auto"/>
                <w:sz w:val="18"/>
                <w:szCs w:val="18"/>
              </w:rPr>
              <w:t>-</w:t>
            </w:r>
          </w:p>
        </w:tc>
        <w:tc>
          <w:tcPr>
            <w:tcW w:w="725" w:type="dxa"/>
            <w:tcBorders>
              <w:top w:val="single" w:color="auto" w:sz="4" w:space="0"/>
              <w:bottom w:val="single" w:color="auto" w:sz="4" w:space="0"/>
            </w:tcBorders>
            <w:vAlign w:val="center"/>
          </w:tcPr>
          <w:p>
            <w:pPr>
              <w:autoSpaceDN w:val="0"/>
              <w:jc w:val="left"/>
              <w:rPr>
                <w:rFonts w:hint="default" w:ascii="宋体" w:hAnsi="宋体" w:cs="宋体" w:eastAsiaTheme="minorEastAsia"/>
                <w:color w:val="auto"/>
                <w:kern w:val="2"/>
                <w:sz w:val="18"/>
                <w:szCs w:val="18"/>
                <w:highlight w:val="none"/>
                <w:lang w:val="en-US" w:eastAsia="zh-CN" w:bidi="ar-SA"/>
              </w:rPr>
            </w:pPr>
            <w:r>
              <w:rPr>
                <w:rFonts w:hint="eastAsia" w:ascii="宋体" w:hAnsi="宋体" w:cs="宋体"/>
                <w:color w:val="auto"/>
                <w:kern w:val="2"/>
                <w:sz w:val="18"/>
                <w:szCs w:val="18"/>
                <w:highlight w:val="none"/>
                <w:lang w:val="en-US" w:eastAsia="zh-CN" w:bidi="ar-SA"/>
              </w:rPr>
              <w:t>3</w:t>
            </w:r>
          </w:p>
        </w:tc>
        <w:tc>
          <w:tcPr>
            <w:tcW w:w="705"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15" w:type="dxa"/>
            <w:gridSpan w:val="2"/>
            <w:vMerge w:val="continue"/>
            <w:vAlign w:val="center"/>
          </w:tcPr>
          <w:p>
            <w:pPr>
              <w:autoSpaceDN w:val="0"/>
              <w:jc w:val="left"/>
              <w:rPr>
                <w:rFonts w:hint="eastAsia" w:ascii="宋体" w:hAnsi="宋体" w:cs="宋体"/>
                <w:color w:val="auto"/>
                <w:sz w:val="18"/>
                <w:szCs w:val="18"/>
              </w:rPr>
            </w:pPr>
          </w:p>
        </w:tc>
        <w:tc>
          <w:tcPr>
            <w:tcW w:w="1303" w:type="dxa"/>
            <w:tcBorders>
              <w:top w:val="single" w:color="auto" w:sz="4" w:space="0"/>
              <w:bottom w:val="single" w:color="auto" w:sz="4" w:space="0"/>
            </w:tcBorders>
            <w:vAlign w:val="top"/>
          </w:tcPr>
          <w:p>
            <w:pPr>
              <w:jc w:val="left"/>
              <w:rPr>
                <w:rFonts w:hint="eastAsia" w:ascii="宋体" w:hAnsi="宋体" w:eastAsiaTheme="minorEastAsia" w:cstheme="minorBidi"/>
                <w:kern w:val="2"/>
                <w:sz w:val="18"/>
                <w:szCs w:val="18"/>
                <w:lang w:val="en-US" w:eastAsia="zh-CN" w:bidi="ar-SA"/>
              </w:rPr>
            </w:pPr>
            <w:r>
              <w:t>h1019306</w:t>
            </w:r>
          </w:p>
        </w:tc>
        <w:tc>
          <w:tcPr>
            <w:tcW w:w="2150"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rPr>
              <w:t>专业实践</w:t>
            </w:r>
          </w:p>
        </w:tc>
        <w:tc>
          <w:tcPr>
            <w:tcW w:w="575"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p>
        </w:tc>
        <w:tc>
          <w:tcPr>
            <w:tcW w:w="513"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rPr>
              <w:t>6</w:t>
            </w:r>
          </w:p>
        </w:tc>
        <w:tc>
          <w:tcPr>
            <w:tcW w:w="1587"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rPr>
              <w:t>-</w:t>
            </w:r>
          </w:p>
        </w:tc>
        <w:tc>
          <w:tcPr>
            <w:tcW w:w="725"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lang w:val="en-US" w:eastAsia="zh-CN"/>
              </w:rPr>
              <w:t>2</w:t>
            </w:r>
            <w:r>
              <w:rPr>
                <w:rFonts w:hint="eastAsia" w:ascii="宋体" w:hAnsi="宋体" w:cs="宋体"/>
                <w:color w:val="auto"/>
                <w:sz w:val="18"/>
                <w:szCs w:val="18"/>
              </w:rPr>
              <w:t>-4</w:t>
            </w:r>
          </w:p>
        </w:tc>
        <w:tc>
          <w:tcPr>
            <w:tcW w:w="705"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15" w:type="dxa"/>
            <w:gridSpan w:val="2"/>
            <w:vMerge w:val="continue"/>
            <w:vAlign w:val="center"/>
          </w:tcPr>
          <w:p>
            <w:pPr>
              <w:autoSpaceDN w:val="0"/>
              <w:jc w:val="left"/>
              <w:rPr>
                <w:rFonts w:hint="eastAsia" w:ascii="宋体" w:hAnsi="宋体" w:cs="宋体"/>
                <w:color w:val="auto"/>
                <w:sz w:val="18"/>
                <w:szCs w:val="18"/>
              </w:rPr>
            </w:pPr>
          </w:p>
        </w:tc>
        <w:tc>
          <w:tcPr>
            <w:tcW w:w="1303" w:type="dxa"/>
            <w:tcBorders>
              <w:top w:val="single" w:color="auto" w:sz="4" w:space="0"/>
              <w:bottom w:val="single" w:color="auto" w:sz="4" w:space="0"/>
            </w:tcBorders>
            <w:vAlign w:val="top"/>
          </w:tcPr>
          <w:p>
            <w:pPr>
              <w:jc w:val="left"/>
              <w:rPr>
                <w:rFonts w:hint="eastAsia" w:ascii="宋体" w:hAnsi="宋体" w:eastAsiaTheme="minorEastAsia" w:cstheme="minorBidi"/>
                <w:kern w:val="2"/>
                <w:sz w:val="18"/>
                <w:szCs w:val="18"/>
                <w:lang w:val="en-US" w:eastAsia="zh-CN" w:bidi="ar-SA"/>
              </w:rPr>
            </w:pPr>
            <w:r>
              <w:t>h1019305</w:t>
            </w:r>
          </w:p>
        </w:tc>
        <w:tc>
          <w:tcPr>
            <w:tcW w:w="2150"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rPr>
              <w:t>学术道德与学术规范</w:t>
            </w:r>
          </w:p>
        </w:tc>
        <w:tc>
          <w:tcPr>
            <w:tcW w:w="575"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p>
        </w:tc>
        <w:tc>
          <w:tcPr>
            <w:tcW w:w="513"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rPr>
              <w:t>1</w:t>
            </w:r>
          </w:p>
        </w:tc>
        <w:tc>
          <w:tcPr>
            <w:tcW w:w="1587" w:type="dxa"/>
            <w:tcBorders>
              <w:top w:val="single" w:color="auto" w:sz="4" w:space="0"/>
              <w:bottom w:val="single" w:color="auto" w:sz="4" w:space="0"/>
            </w:tcBorders>
            <w:vAlign w:val="center"/>
          </w:tcPr>
          <w:p>
            <w:pPr>
              <w:autoSpaceDN w:val="0"/>
              <w:jc w:val="left"/>
              <w:rPr>
                <w:rFonts w:hint="eastAsia" w:ascii="宋体" w:hAnsi="宋体" w:cs="宋体" w:eastAsiaTheme="minorEastAsia"/>
                <w:color w:val="auto"/>
                <w:kern w:val="2"/>
                <w:sz w:val="18"/>
                <w:szCs w:val="18"/>
                <w:lang w:val="en-US" w:eastAsia="zh-CN" w:bidi="ar-SA"/>
              </w:rPr>
            </w:pPr>
            <w:r>
              <w:rPr>
                <w:rFonts w:hint="eastAsia" w:ascii="宋体" w:hAnsi="宋体" w:cs="宋体"/>
                <w:color w:val="auto"/>
                <w:sz w:val="18"/>
                <w:szCs w:val="18"/>
              </w:rPr>
              <w:t>-</w:t>
            </w:r>
          </w:p>
        </w:tc>
        <w:tc>
          <w:tcPr>
            <w:tcW w:w="725" w:type="dxa"/>
            <w:tcBorders>
              <w:top w:val="single" w:color="auto" w:sz="4" w:space="0"/>
              <w:bottom w:val="single" w:color="auto" w:sz="4" w:space="0"/>
            </w:tcBorders>
            <w:vAlign w:val="center"/>
          </w:tcPr>
          <w:p>
            <w:pPr>
              <w:autoSpaceDN w:val="0"/>
              <w:jc w:val="left"/>
              <w:rPr>
                <w:rFonts w:hint="default" w:ascii="宋体" w:hAnsi="宋体" w:cs="宋体" w:eastAsiaTheme="minorEastAsia"/>
                <w:color w:val="auto"/>
                <w:kern w:val="2"/>
                <w:sz w:val="18"/>
                <w:szCs w:val="18"/>
                <w:lang w:val="en-US" w:eastAsia="zh-CN" w:bidi="ar-SA"/>
              </w:rPr>
            </w:pPr>
            <w:r>
              <w:rPr>
                <w:rFonts w:hint="eastAsia" w:ascii="宋体" w:hAnsi="宋体" w:cs="宋体"/>
                <w:color w:val="auto"/>
                <w:kern w:val="2"/>
                <w:sz w:val="18"/>
                <w:szCs w:val="18"/>
                <w:lang w:val="en-US" w:eastAsia="zh-CN" w:bidi="ar-SA"/>
              </w:rPr>
              <w:t>1-4</w:t>
            </w:r>
          </w:p>
        </w:tc>
        <w:tc>
          <w:tcPr>
            <w:tcW w:w="705" w:type="dxa"/>
            <w:tcBorders>
              <w:top w:val="single" w:color="auto" w:sz="4" w:space="0"/>
              <w:bottom w:val="single" w:color="auto" w:sz="4" w:space="0"/>
            </w:tcBorders>
            <w:vAlign w:val="center"/>
          </w:tcPr>
          <w:p>
            <w:pPr>
              <w:autoSpaceDN w:val="0"/>
              <w:jc w:val="left"/>
              <w:rPr>
                <w:rFonts w:hint="eastAsia" w:ascii="宋体" w:hAnsi="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jc w:val="center"/>
        </w:trPr>
        <w:tc>
          <w:tcPr>
            <w:tcW w:w="1515" w:type="dxa"/>
            <w:gridSpan w:val="2"/>
            <w:vAlign w:val="center"/>
          </w:tcPr>
          <w:p>
            <w:pPr>
              <w:autoSpaceDN w:val="0"/>
              <w:jc w:val="center"/>
              <w:rPr>
                <w:rFonts w:hint="eastAsia"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补修课</w:t>
            </w:r>
          </w:p>
        </w:tc>
        <w:tc>
          <w:tcPr>
            <w:tcW w:w="1303" w:type="dxa"/>
            <w:tcBorders>
              <w:top w:val="single" w:color="auto" w:sz="4" w:space="0"/>
              <w:bottom w:val="single" w:color="auto" w:sz="4" w:space="0"/>
            </w:tcBorders>
            <w:vAlign w:val="top"/>
          </w:tcPr>
          <w:p>
            <w:pPr>
              <w:jc w:val="both"/>
              <w:rPr>
                <w:rFonts w:hint="eastAsia" w:ascii="宋体" w:hAnsi="宋体" w:cs="宋体"/>
                <w:color w:val="auto"/>
                <w:sz w:val="18"/>
                <w:szCs w:val="18"/>
                <w:lang w:val="en-US" w:eastAsia="zh-CN"/>
              </w:rPr>
            </w:pPr>
          </w:p>
          <w:p>
            <w:pPr>
              <w:jc w:val="both"/>
              <w:rPr>
                <w:rFonts w:hint="default" w:eastAsiaTheme="minorEastAsia"/>
                <w:lang w:val="en-US" w:eastAsia="zh-CN"/>
              </w:rPr>
            </w:pPr>
            <w:r>
              <w:rPr>
                <w:rFonts w:hint="eastAsia" w:ascii="宋体" w:hAnsi="宋体" w:cs="宋体"/>
                <w:color w:val="auto"/>
                <w:sz w:val="18"/>
                <w:szCs w:val="18"/>
                <w:lang w:val="en-US" w:eastAsia="zh-CN"/>
              </w:rPr>
              <w:t>跨专业毕业生</w:t>
            </w:r>
          </w:p>
        </w:tc>
        <w:tc>
          <w:tcPr>
            <w:tcW w:w="4825" w:type="dxa"/>
            <w:gridSpan w:val="4"/>
            <w:tcBorders>
              <w:top w:val="single" w:color="auto" w:sz="4" w:space="0"/>
              <w:bottom w:val="single" w:color="auto" w:sz="4" w:space="0"/>
            </w:tcBorders>
            <w:vAlign w:val="center"/>
          </w:tcPr>
          <w:p>
            <w:pPr>
              <w:autoSpaceDN w:val="0"/>
              <w:jc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体育专业基础课程</w:t>
            </w:r>
          </w:p>
        </w:tc>
        <w:tc>
          <w:tcPr>
            <w:tcW w:w="1430" w:type="dxa"/>
            <w:gridSpan w:val="2"/>
            <w:tcBorders>
              <w:top w:val="single" w:color="auto" w:sz="4" w:space="0"/>
              <w:bottom w:val="single" w:color="auto" w:sz="4" w:space="0"/>
            </w:tcBorders>
            <w:vAlign w:val="center"/>
          </w:tcPr>
          <w:p>
            <w:pPr>
              <w:autoSpaceDN w:val="0"/>
              <w:jc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考察，不计学分</w:t>
            </w:r>
          </w:p>
        </w:tc>
      </w:tr>
    </w:tbl>
    <w:p>
      <w:pPr>
        <w:spacing w:line="300" w:lineRule="auto"/>
        <w:rPr>
          <w:rFonts w:hint="eastAsia" w:ascii="仿宋" w:hAnsi="仿宋" w:eastAsia="仿宋" w:cs="仿宋"/>
          <w:b/>
          <w:bCs/>
          <w:color w:val="auto"/>
          <w:sz w:val="24"/>
          <w:szCs w:val="24"/>
        </w:rPr>
      </w:pPr>
    </w:p>
    <w:p>
      <w:pPr>
        <w:spacing w:line="300" w:lineRule="auto"/>
        <w:ind w:firstLine="480"/>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rPr>
        <w:t>3.教学方法</w:t>
      </w:r>
      <w:r>
        <w:rPr>
          <w:rFonts w:hint="eastAsia" w:ascii="仿宋" w:hAnsi="仿宋" w:eastAsia="仿宋" w:cs="仿宋"/>
          <w:b/>
          <w:bCs/>
          <w:color w:val="auto"/>
          <w:sz w:val="24"/>
          <w:szCs w:val="24"/>
          <w:lang w:eastAsia="zh-CN"/>
        </w:rPr>
        <w:t>：</w:t>
      </w:r>
      <w:r>
        <w:rPr>
          <w:rFonts w:hint="eastAsia" w:ascii="仿宋" w:hAnsi="仿宋" w:eastAsia="仿宋" w:cs="仿宋"/>
          <w:color w:val="auto"/>
          <w:sz w:val="24"/>
          <w:szCs w:val="24"/>
          <w:lang w:val="en-US" w:eastAsia="zh-CN"/>
        </w:rPr>
        <w:t>讲授法、讨论法、参与式教学、案例教学、模拟教学等</w:t>
      </w:r>
    </w:p>
    <w:p>
      <w:pPr>
        <w:spacing w:line="300" w:lineRule="auto"/>
        <w:ind w:firstLine="480"/>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rPr>
        <w:t>4.考核方式</w:t>
      </w:r>
      <w:r>
        <w:rPr>
          <w:rFonts w:hint="eastAsia" w:ascii="仿宋" w:hAnsi="仿宋" w:eastAsia="仿宋" w:cs="仿宋"/>
          <w:b/>
          <w:bCs/>
          <w:color w:val="auto"/>
          <w:sz w:val="24"/>
          <w:szCs w:val="24"/>
          <w:lang w:eastAsia="zh-CN"/>
        </w:rPr>
        <w:t>：</w:t>
      </w:r>
      <w:r>
        <w:rPr>
          <w:rFonts w:hint="eastAsia" w:ascii="仿宋" w:hAnsi="仿宋" w:eastAsia="仿宋" w:cs="仿宋"/>
          <w:color w:val="auto"/>
          <w:sz w:val="24"/>
          <w:szCs w:val="24"/>
          <w:lang w:val="en-US" w:eastAsia="zh-CN"/>
        </w:rPr>
        <w:t>课程考试、课程论文等</w:t>
      </w:r>
    </w:p>
    <w:p>
      <w:pPr>
        <w:spacing w:line="300" w:lineRule="auto"/>
        <w:ind w:firstLine="480"/>
        <w:rPr>
          <w:rFonts w:hint="eastAsia" w:ascii="黑体" w:eastAsia="黑体"/>
          <w:b/>
          <w:bCs/>
          <w:color w:val="auto"/>
          <w:sz w:val="24"/>
          <w:szCs w:val="24"/>
        </w:rPr>
      </w:pPr>
      <w:r>
        <w:rPr>
          <w:rFonts w:hint="eastAsia" w:ascii="黑体" w:eastAsia="黑体"/>
          <w:b/>
          <w:bCs/>
          <w:color w:val="auto"/>
          <w:sz w:val="24"/>
          <w:szCs w:val="24"/>
        </w:rPr>
        <w:t>五、必修环节</w:t>
      </w:r>
    </w:p>
    <w:p>
      <w:pPr>
        <w:spacing w:line="300" w:lineRule="auto"/>
        <w:ind w:firstLine="480"/>
        <w:rPr>
          <w:rFonts w:hint="eastAsia" w:ascii="仿宋" w:hAnsi="仿宋" w:eastAsia="仿宋" w:cs="仿宋"/>
          <w:b/>
          <w:bCs/>
          <w:color w:val="auto"/>
          <w:sz w:val="24"/>
          <w:szCs w:val="24"/>
        </w:rPr>
      </w:pPr>
      <w:r>
        <w:rPr>
          <w:rFonts w:hint="eastAsia" w:ascii="仿宋" w:hAnsi="仿宋" w:eastAsia="仿宋" w:cs="仿宋"/>
          <w:b/>
          <w:bCs/>
          <w:color w:val="auto"/>
          <w:sz w:val="24"/>
          <w:szCs w:val="24"/>
        </w:rPr>
        <w:t>1.开题报告（1学分）</w:t>
      </w:r>
    </w:p>
    <w:p>
      <w:pPr>
        <w:spacing w:line="30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教育硕士（</w:t>
      </w:r>
      <w:r>
        <w:rPr>
          <w:rFonts w:hint="eastAsia" w:ascii="仿宋" w:hAnsi="仿宋" w:eastAsia="仿宋" w:cs="仿宋"/>
          <w:color w:val="auto"/>
          <w:sz w:val="24"/>
          <w:szCs w:val="24"/>
          <w:lang w:val="en-US" w:eastAsia="zh-CN"/>
        </w:rPr>
        <w:t>学科教学·体育</w:t>
      </w:r>
      <w:r>
        <w:rPr>
          <w:rFonts w:hint="eastAsia" w:ascii="仿宋" w:hAnsi="仿宋" w:eastAsia="仿宋" w:cs="仿宋"/>
          <w:color w:val="auto"/>
          <w:sz w:val="24"/>
          <w:szCs w:val="24"/>
        </w:rPr>
        <w:t>）专业学位硕士研究生开题报告原则上应在入学后第2学期末，要求研究生对本学科及相关学科、专业领域的资料进行搜集、阅读和整理，获取全面而准确的文献体系之后进行开题报告。硕士生要求阅读不少于</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0篇文献资料。开题报告采取报告和答辩相结合的方式进行，个人阐述时间，硕士生不少于15分钟。具体办法按《吉林农业大学关于研究生开题报告的规定》执行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合格者记1学分</w:t>
      </w:r>
      <w:r>
        <w:rPr>
          <w:rFonts w:hint="eastAsia" w:ascii="仿宋" w:hAnsi="仿宋" w:eastAsia="仿宋" w:cs="仿宋"/>
          <w:color w:val="auto"/>
          <w:sz w:val="24"/>
          <w:szCs w:val="24"/>
        </w:rPr>
        <w:t>。</w:t>
      </w:r>
    </w:p>
    <w:p>
      <w:pPr>
        <w:spacing w:line="300" w:lineRule="auto"/>
        <w:ind w:firstLine="480"/>
        <w:rPr>
          <w:rFonts w:hint="eastAsia" w:ascii="仿宋" w:hAnsi="仿宋" w:eastAsia="仿宋" w:cs="仿宋"/>
          <w:b/>
          <w:bCs/>
          <w:color w:val="auto"/>
          <w:sz w:val="24"/>
          <w:szCs w:val="24"/>
        </w:rPr>
      </w:pPr>
      <w:r>
        <w:rPr>
          <w:rFonts w:hint="eastAsia" w:ascii="仿宋" w:hAnsi="仿宋" w:eastAsia="仿宋" w:cs="仿宋"/>
          <w:b/>
          <w:bCs/>
          <w:color w:val="auto"/>
          <w:sz w:val="24"/>
          <w:szCs w:val="24"/>
        </w:rPr>
        <w:t>2.中期考核（1学分）</w:t>
      </w:r>
    </w:p>
    <w:p>
      <w:pPr>
        <w:spacing w:line="300" w:lineRule="auto"/>
        <w:ind w:firstLine="480"/>
        <w:rPr>
          <w:rFonts w:hint="eastAsia" w:ascii="仿宋" w:hAnsi="仿宋" w:eastAsia="仿宋" w:cs="仿宋"/>
          <w:color w:val="auto"/>
          <w:sz w:val="24"/>
          <w:szCs w:val="24"/>
        </w:rPr>
      </w:pPr>
      <w:bookmarkStart w:id="0" w:name="_Hlk23254710"/>
      <w:r>
        <w:rPr>
          <w:rFonts w:hint="eastAsia" w:ascii="仿宋" w:hAnsi="仿宋" w:eastAsia="仿宋" w:cs="仿宋"/>
          <w:color w:val="auto"/>
          <w:sz w:val="24"/>
          <w:szCs w:val="24"/>
        </w:rPr>
        <w:t>专业学位研究生应于研究生入学后第3学期初完成（均为课程学习结束，论文开题报告完成后）。休学研究生中期考核与下一年级同期进行。中期考核工作由各学院、学科自行组织，成立中期考核小组，考核形式须采取PPT汇报和答辩相结合的方式进行；考核内容包括研究生入学以来的政治思想表现、课程学习、论文开题的进展情况等，汇报时间不低于10分钟。同时接受考核小组提问，时间不低于5分钟。中期考核结果设优秀、良好、合格、不合格四个等级。各学院研究生中期考核成绩优秀比例不超过参加考核人数的30%，具体办法按《吉林农业大学研究生中期考核管理办法》执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合格者记1学分</w:t>
      </w:r>
      <w:r>
        <w:rPr>
          <w:rFonts w:hint="eastAsia" w:ascii="仿宋" w:hAnsi="仿宋" w:eastAsia="仿宋" w:cs="仿宋"/>
          <w:color w:val="auto"/>
          <w:sz w:val="24"/>
          <w:szCs w:val="24"/>
        </w:rPr>
        <w:t>。</w:t>
      </w:r>
    </w:p>
    <w:bookmarkEnd w:id="0"/>
    <w:p>
      <w:pPr>
        <w:spacing w:line="300" w:lineRule="auto"/>
        <w:ind w:firstLine="480"/>
        <w:rPr>
          <w:rFonts w:hint="eastAsia" w:ascii="仿宋" w:hAnsi="仿宋" w:eastAsia="仿宋" w:cs="仿宋"/>
          <w:b/>
          <w:bCs/>
          <w:color w:val="auto"/>
          <w:sz w:val="24"/>
          <w:szCs w:val="24"/>
        </w:rPr>
      </w:pPr>
      <w:r>
        <w:rPr>
          <w:rFonts w:hint="eastAsia" w:ascii="仿宋" w:hAnsi="仿宋" w:eastAsia="仿宋" w:cs="仿宋"/>
          <w:b/>
          <w:bCs/>
          <w:color w:val="auto"/>
          <w:sz w:val="24"/>
          <w:szCs w:val="24"/>
        </w:rPr>
        <w:t>3.专业实践（6学分）</w:t>
      </w:r>
    </w:p>
    <w:p>
      <w:pPr>
        <w:spacing w:line="30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教育硕士（</w:t>
      </w:r>
      <w:r>
        <w:rPr>
          <w:rFonts w:hint="eastAsia" w:ascii="仿宋" w:hAnsi="仿宋" w:eastAsia="仿宋" w:cs="仿宋"/>
          <w:color w:val="auto"/>
          <w:sz w:val="24"/>
          <w:szCs w:val="24"/>
          <w:lang w:val="en-US" w:eastAsia="zh-CN"/>
        </w:rPr>
        <w:t>学科教学·体育</w:t>
      </w:r>
      <w:r>
        <w:rPr>
          <w:rFonts w:hint="eastAsia" w:ascii="仿宋" w:hAnsi="仿宋" w:eastAsia="仿宋" w:cs="仿宋"/>
          <w:color w:val="auto"/>
          <w:sz w:val="24"/>
          <w:szCs w:val="24"/>
        </w:rPr>
        <w:t>）专业学位硕士研究生在学期间专业</w:t>
      </w:r>
      <w:r>
        <w:rPr>
          <w:rFonts w:hint="eastAsia" w:ascii="仿宋" w:hAnsi="仿宋" w:eastAsia="仿宋" w:cs="仿宋"/>
          <w:color w:val="auto"/>
          <w:sz w:val="24"/>
          <w:szCs w:val="24"/>
          <w:lang w:val="en-US" w:eastAsia="zh-CN"/>
        </w:rPr>
        <w:t>实践不少于1学年，</w:t>
      </w:r>
      <w:r>
        <w:rPr>
          <w:rFonts w:hint="eastAsia" w:ascii="仿宋" w:hAnsi="仿宋" w:eastAsia="仿宋" w:cs="仿宋"/>
          <w:color w:val="auto"/>
          <w:sz w:val="24"/>
          <w:szCs w:val="24"/>
        </w:rPr>
        <w:t>其中</w:t>
      </w:r>
      <w:r>
        <w:rPr>
          <w:rFonts w:hint="eastAsia" w:ascii="仿宋" w:hAnsi="仿宋" w:eastAsia="仿宋" w:cs="仿宋"/>
          <w:color w:val="auto"/>
          <w:sz w:val="24"/>
          <w:szCs w:val="24"/>
          <w:lang w:val="en-US" w:eastAsia="zh-CN"/>
        </w:rPr>
        <w:t>校外集中教育实习不得少于1学期</w:t>
      </w:r>
      <w:r>
        <w:rPr>
          <w:rFonts w:hint="eastAsia" w:ascii="仿宋" w:hAnsi="仿宋" w:eastAsia="仿宋" w:cs="仿宋"/>
          <w:color w:val="auto"/>
          <w:sz w:val="24"/>
          <w:szCs w:val="24"/>
        </w:rPr>
        <w:t>。实行有专业督导的</w:t>
      </w:r>
      <w:r>
        <w:rPr>
          <w:rFonts w:hint="eastAsia" w:ascii="仿宋" w:hAnsi="仿宋" w:eastAsia="仿宋" w:cs="仿宋"/>
          <w:color w:val="auto"/>
          <w:sz w:val="24"/>
          <w:szCs w:val="24"/>
          <w:lang w:val="en-US" w:eastAsia="zh-CN"/>
        </w:rPr>
        <w:t>体育</w:t>
      </w:r>
      <w:r>
        <w:rPr>
          <w:rFonts w:hint="eastAsia" w:ascii="仿宋" w:hAnsi="仿宋" w:eastAsia="仿宋" w:cs="仿宋"/>
          <w:color w:val="auto"/>
          <w:sz w:val="24"/>
          <w:szCs w:val="24"/>
        </w:rPr>
        <w:t>教育</w:t>
      </w:r>
      <w:r>
        <w:rPr>
          <w:rFonts w:hint="eastAsia" w:ascii="仿宋" w:hAnsi="仿宋" w:eastAsia="仿宋" w:cs="仿宋"/>
          <w:color w:val="auto"/>
          <w:sz w:val="24"/>
          <w:szCs w:val="24"/>
          <w:lang w:val="en-US" w:eastAsia="zh-CN"/>
        </w:rPr>
        <w:t>实践活动</w:t>
      </w:r>
      <w:r>
        <w:rPr>
          <w:rFonts w:hint="eastAsia" w:ascii="仿宋" w:hAnsi="仿宋" w:eastAsia="仿宋" w:cs="仿宋"/>
          <w:color w:val="auto"/>
          <w:sz w:val="24"/>
          <w:szCs w:val="24"/>
        </w:rPr>
        <w:t>，分为</w:t>
      </w:r>
      <w:r>
        <w:rPr>
          <w:rFonts w:hint="eastAsia" w:ascii="仿宋" w:hAnsi="仿宋" w:eastAsia="仿宋" w:cs="仿宋"/>
          <w:color w:val="auto"/>
          <w:sz w:val="24"/>
          <w:szCs w:val="24"/>
          <w:lang w:val="en-US" w:eastAsia="zh-CN"/>
        </w:rPr>
        <w:t>教育见习、教育实习、教育研习三</w:t>
      </w:r>
      <w:r>
        <w:rPr>
          <w:rFonts w:hint="eastAsia" w:ascii="仿宋" w:hAnsi="仿宋" w:eastAsia="仿宋" w:cs="仿宋"/>
          <w:color w:val="auto"/>
          <w:sz w:val="24"/>
          <w:szCs w:val="24"/>
        </w:rPr>
        <w:t>部分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教育见习在第一学年内完成，教育</w:t>
      </w:r>
      <w:r>
        <w:rPr>
          <w:rFonts w:hint="eastAsia" w:ascii="仿宋" w:hAnsi="仿宋" w:eastAsia="仿宋" w:cs="仿宋"/>
          <w:color w:val="auto"/>
          <w:sz w:val="24"/>
          <w:szCs w:val="24"/>
        </w:rPr>
        <w:t>实习</w:t>
      </w:r>
      <w:r>
        <w:rPr>
          <w:rFonts w:hint="eastAsia" w:ascii="仿宋" w:hAnsi="仿宋" w:eastAsia="仿宋" w:cs="仿宋"/>
          <w:color w:val="auto"/>
          <w:sz w:val="24"/>
          <w:szCs w:val="24"/>
          <w:lang w:val="en-US" w:eastAsia="zh-CN"/>
        </w:rPr>
        <w:t>和教育研习在第二学年内完成，</w:t>
      </w:r>
      <w:r>
        <w:rPr>
          <w:rFonts w:hint="eastAsia" w:ascii="仿宋" w:hAnsi="仿宋" w:eastAsia="仿宋" w:cs="仿宋"/>
          <w:color w:val="auto"/>
          <w:sz w:val="24"/>
          <w:szCs w:val="24"/>
        </w:rPr>
        <w:t>分别计学分。</w:t>
      </w:r>
    </w:p>
    <w:p>
      <w:pPr>
        <w:spacing w:line="300" w:lineRule="auto"/>
        <w:ind w:firstLine="480"/>
        <w:rPr>
          <w:rFonts w:hint="eastAsia" w:ascii="仿宋" w:hAnsi="仿宋" w:eastAsia="仿宋" w:cs="仿宋"/>
          <w:color w:val="auto"/>
          <w:sz w:val="24"/>
          <w:szCs w:val="24"/>
        </w:rPr>
      </w:pPr>
      <w:r>
        <w:rPr>
          <w:rFonts w:hint="eastAsia" w:ascii="仿宋" w:hAnsi="仿宋" w:eastAsia="仿宋" w:cs="仿宋"/>
          <w:b/>
          <w:bCs/>
          <w:color w:val="auto"/>
          <w:sz w:val="24"/>
          <w:szCs w:val="24"/>
        </w:rPr>
        <w:t>4.学术道德与学术规范（1学分）</w:t>
      </w:r>
    </w:p>
    <w:p>
      <w:pPr>
        <w:spacing w:line="300" w:lineRule="auto"/>
        <w:ind w:firstLine="480"/>
        <w:rPr>
          <w:rFonts w:hint="eastAsia" w:ascii="黑体" w:eastAsia="黑体"/>
          <w:b/>
          <w:bCs/>
          <w:color w:val="auto"/>
          <w:sz w:val="24"/>
          <w:szCs w:val="24"/>
        </w:rPr>
      </w:pPr>
      <w:r>
        <w:rPr>
          <w:rFonts w:hint="eastAsia" w:ascii="仿宋" w:hAnsi="仿宋" w:eastAsia="仿宋" w:cs="仿宋"/>
          <w:color w:val="auto"/>
          <w:sz w:val="24"/>
          <w:szCs w:val="24"/>
        </w:rPr>
        <w:t>由研究生院统一组织学习、考核，合格者记1学分。</w:t>
      </w:r>
    </w:p>
    <w:p>
      <w:pPr>
        <w:spacing w:line="300" w:lineRule="auto"/>
        <w:ind w:firstLine="480"/>
        <w:rPr>
          <w:rFonts w:hint="eastAsia" w:ascii="黑体" w:eastAsia="黑体"/>
          <w:b/>
          <w:bCs/>
          <w:color w:val="auto"/>
          <w:sz w:val="24"/>
          <w:szCs w:val="24"/>
        </w:rPr>
      </w:pPr>
      <w:r>
        <w:rPr>
          <w:rFonts w:hint="eastAsia" w:ascii="黑体" w:eastAsia="黑体"/>
          <w:b/>
          <w:bCs/>
          <w:color w:val="auto"/>
          <w:sz w:val="24"/>
          <w:szCs w:val="24"/>
        </w:rPr>
        <w:t>六、毕业与学位授予</w:t>
      </w:r>
    </w:p>
    <w:p>
      <w:pPr>
        <w:spacing w:line="300" w:lineRule="auto"/>
        <w:ind w:firstLine="480"/>
        <w:rPr>
          <w:rFonts w:hint="eastAsia" w:ascii="黑体" w:eastAsia="黑体"/>
          <w:b/>
          <w:bCs/>
          <w:color w:val="auto"/>
          <w:sz w:val="24"/>
          <w:szCs w:val="24"/>
        </w:rPr>
      </w:pPr>
      <w:r>
        <w:rPr>
          <w:rFonts w:hint="eastAsia" w:ascii="仿宋" w:hAnsi="仿宋" w:eastAsia="仿宋" w:cs="仿宋"/>
          <w:color w:val="auto"/>
          <w:sz w:val="24"/>
          <w:szCs w:val="24"/>
        </w:rPr>
        <w:t>教育硕士（</w:t>
      </w:r>
      <w:r>
        <w:rPr>
          <w:rFonts w:hint="eastAsia" w:ascii="仿宋" w:hAnsi="仿宋" w:eastAsia="仿宋" w:cs="仿宋"/>
          <w:color w:val="auto"/>
          <w:sz w:val="24"/>
          <w:szCs w:val="24"/>
          <w:lang w:val="en-US" w:eastAsia="zh-CN"/>
        </w:rPr>
        <w:t>学科教学·体育</w:t>
      </w:r>
      <w:r>
        <w:rPr>
          <w:rFonts w:hint="eastAsia" w:ascii="仿宋" w:hAnsi="仿宋" w:eastAsia="仿宋" w:cs="仿宋"/>
          <w:color w:val="auto"/>
          <w:sz w:val="24"/>
          <w:szCs w:val="24"/>
        </w:rPr>
        <w:t>）专业学位硕士研究生在学习年限内完成培养方案规定的全部内容，修满规定学分，通过思想政治品德考核，学位论文答辩，符合毕业条件，准予毕业；符合《中华人民共和国学位条例》《中华人民共和国学位条例暂行实施办法》及我校的相关规定，且达到学校及学科的学位授予标准，经学校学位评定委员会审核通过后，授予教育硕士（专业学位）硕士学位。</w:t>
      </w:r>
    </w:p>
    <w:p>
      <w:pPr>
        <w:spacing w:line="300" w:lineRule="auto"/>
        <w:ind w:firstLine="480"/>
        <w:rPr>
          <w:rFonts w:ascii="宋体" w:hAnsi="宋体"/>
          <w:color w:val="auto"/>
          <w:sz w:val="24"/>
          <w:szCs w:val="24"/>
        </w:rPr>
      </w:pPr>
      <w:r>
        <w:rPr>
          <w:rFonts w:hint="eastAsia" w:ascii="黑体" w:eastAsia="黑体"/>
          <w:b/>
          <w:bCs/>
          <w:color w:val="auto"/>
          <w:sz w:val="24"/>
          <w:szCs w:val="24"/>
        </w:rPr>
        <w:t>七、教育硕士</w:t>
      </w:r>
      <w:r>
        <w:rPr>
          <w:rFonts w:hint="eastAsia" w:ascii="黑体" w:eastAsia="黑体"/>
          <w:color w:val="auto"/>
          <w:sz w:val="24"/>
          <w:szCs w:val="24"/>
        </w:rPr>
        <w:t>（学科教学·体育）培养方案自2021级专业学位硕士研究生起开始执行。</w:t>
      </w:r>
    </w:p>
    <w:p>
      <w:pPr>
        <w:tabs>
          <w:tab w:val="left" w:pos="1285"/>
        </w:tabs>
        <w:bidi w:val="0"/>
        <w:rPr>
          <w:rFonts w:hint="default"/>
          <w:lang w:val="en-US" w:eastAsia="zh-CN"/>
        </w:rPr>
      </w:pPr>
    </w:p>
    <w:sectPr>
      <w:headerReference r:id="rId5" w:type="default"/>
      <w:footerReference r:id="rId6" w:type="default"/>
      <w:pgSz w:w="11906" w:h="16838"/>
      <w:pgMar w:top="1701" w:right="1134" w:bottom="1134" w:left="1134" w:header="567" w:footer="39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32"/>
        <w:szCs w:val="4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ge">
                <wp:posOffset>10224135</wp:posOffset>
              </wp:positionV>
              <wp:extent cx="6120130" cy="14605"/>
              <wp:effectExtent l="0" t="0" r="0" b="0"/>
              <wp:wrapNone/>
              <wp:docPr id="7" name="文本框 7"/>
              <wp:cNvGraphicFramePr/>
              <a:graphic xmlns:a="http://schemas.openxmlformats.org/drawingml/2006/main">
                <a:graphicData uri="http://schemas.microsoft.com/office/word/2010/wordprocessingShape">
                  <wps:wsp>
                    <wps:cNvSpPr txBox="1"/>
                    <wps:spPr>
                      <a:xfrm>
                        <a:off x="0" y="0"/>
                        <a:ext cx="6120130" cy="14605"/>
                      </a:xfrm>
                      <a:prstGeom prst="rect">
                        <a:avLst/>
                      </a:prstGeom>
                      <a:solidFill>
                        <a:srgbClr val="264B27"/>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805.05pt;height:1.15pt;width:481.9pt;mso-position-vertical-relative:page;z-index:251660288;mso-width-relative:page;mso-height-relative:page;" fillcolor="#264B27" filled="t" stroked="f" coordsize="21600,21600" o:gfxdata="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9rHeTWAAAACgEAAA8AAAAA&#10;AAAAAQAgAAAAIgAAAGRycy9kb3ducmV2LnhtbFBLAQIUABQAAAAIAIdO4kA6dpMBTwIAAI4EAAAO&#10;AAAAAAAAAAEAIAAAACUBAABkcnMvZTJvRG9jLnhtbFBLBQYAAAAABgAGAFkBAADmBQAAAAA=&#10;">
              <v:fill on="t" focussize="0,0"/>
              <v:stroke on="f" weight="0.5pt"/>
              <v:imagedata o:title=""/>
              <o:lock v:ext="edit" aspectratio="f"/>
              <v:textbox>
                <w:txbxContent>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0"/>
                              <w:szCs w:val="28"/>
                              <w:lang w:eastAsia="zh-CN"/>
                            </w:rPr>
                          </w:pPr>
                          <w:r>
                            <w:rPr>
                              <w:rFonts w:hint="eastAsia"/>
                              <w:sz w:val="20"/>
                              <w:szCs w:val="28"/>
                              <w:lang w:eastAsia="zh-CN"/>
                            </w:rPr>
                            <w:fldChar w:fldCharType="begin"/>
                          </w:r>
                          <w:r>
                            <w:rPr>
                              <w:rFonts w:hint="eastAsia"/>
                              <w:sz w:val="20"/>
                              <w:szCs w:val="28"/>
                              <w:lang w:eastAsia="zh-CN"/>
                            </w:rPr>
                            <w:instrText xml:space="preserve"> PAGE  \* MERGEFORMAT </w:instrText>
                          </w:r>
                          <w:r>
                            <w:rPr>
                              <w:rFonts w:hint="eastAsia"/>
                              <w:sz w:val="20"/>
                              <w:szCs w:val="28"/>
                              <w:lang w:eastAsia="zh-CN"/>
                            </w:rPr>
                            <w:fldChar w:fldCharType="separate"/>
                          </w:r>
                          <w:r>
                            <w:rPr>
                              <w:rFonts w:hint="eastAsia"/>
                              <w:sz w:val="20"/>
                              <w:szCs w:val="28"/>
                              <w:lang w:eastAsia="zh-CN"/>
                            </w:rPr>
                            <w:t>1</w:t>
                          </w:r>
                          <w:r>
                            <w:rPr>
                              <w:rFonts w:hint="eastAsia"/>
                              <w:sz w:val="20"/>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0"/>
                        <w:szCs w:val="28"/>
                        <w:lang w:eastAsia="zh-CN"/>
                      </w:rPr>
                    </w:pPr>
                    <w:r>
                      <w:rPr>
                        <w:rFonts w:hint="eastAsia"/>
                        <w:sz w:val="20"/>
                        <w:szCs w:val="28"/>
                        <w:lang w:eastAsia="zh-CN"/>
                      </w:rPr>
                      <w:fldChar w:fldCharType="begin"/>
                    </w:r>
                    <w:r>
                      <w:rPr>
                        <w:rFonts w:hint="eastAsia"/>
                        <w:sz w:val="20"/>
                        <w:szCs w:val="28"/>
                        <w:lang w:eastAsia="zh-CN"/>
                      </w:rPr>
                      <w:instrText xml:space="preserve"> PAGE  \* MERGEFORMAT </w:instrText>
                    </w:r>
                    <w:r>
                      <w:rPr>
                        <w:rFonts w:hint="eastAsia"/>
                        <w:sz w:val="20"/>
                        <w:szCs w:val="28"/>
                        <w:lang w:eastAsia="zh-CN"/>
                      </w:rPr>
                      <w:fldChar w:fldCharType="separate"/>
                    </w:r>
                    <w:r>
                      <w:rPr>
                        <w:rFonts w:hint="eastAsia"/>
                        <w:sz w:val="20"/>
                        <w:szCs w:val="28"/>
                        <w:lang w:eastAsia="zh-CN"/>
                      </w:rPr>
                      <w:t>1</w:t>
                    </w:r>
                    <w:r>
                      <w:rPr>
                        <w:rFonts w:hint="eastAsia"/>
                        <w:sz w:val="20"/>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lang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3120390</wp:posOffset>
              </wp:positionH>
              <wp:positionV relativeFrom="paragraph">
                <wp:posOffset>104140</wp:posOffset>
              </wp:positionV>
              <wp:extent cx="2985770" cy="363220"/>
              <wp:effectExtent l="0" t="0" r="5080" b="17780"/>
              <wp:wrapNone/>
              <wp:docPr id="9" name="文本框 9"/>
              <wp:cNvGraphicFramePr/>
              <a:graphic xmlns:a="http://schemas.openxmlformats.org/drawingml/2006/main">
                <a:graphicData uri="http://schemas.microsoft.com/office/word/2010/wordprocessingShape">
                  <wps:wsp>
                    <wps:cNvSpPr txBox="1"/>
                    <wps:spPr>
                      <a:xfrm>
                        <a:off x="0" y="0"/>
                        <a:ext cx="2985770" cy="3632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华文彩云" w:hAnsi="华文彩云" w:eastAsia="华文彩云" w:cs="华文彩云"/>
                              <w:color w:val="264B27"/>
                              <w:spacing w:val="28"/>
                              <w:sz w:val="28"/>
                              <w:szCs w:val="36"/>
                              <w:lang w:val="en-US" w:eastAsia="zh-CN"/>
                            </w:rPr>
                          </w:pPr>
                          <w:r>
                            <w:rPr>
                              <w:rFonts w:hint="eastAsia" w:ascii="华文彩云" w:hAnsi="华文彩云" w:eastAsia="华文彩云" w:cs="华文彩云"/>
                              <w:color w:val="264B27"/>
                              <w:spacing w:val="28"/>
                              <w:sz w:val="28"/>
                              <w:szCs w:val="36"/>
                              <w:lang w:val="en-US" w:eastAsia="zh-CN"/>
                            </w:rPr>
                            <w:t>专业学位硕士研究生培养方案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5.7pt;margin-top:8.2pt;height:28.6pt;width:235.1pt;z-index:251661312;mso-width-relative:page;mso-height-relative:page;" fillcolor="#FFFFFF [3201]" filled="t" stroked="f" coordsize="21600,21600" o:gfxdata="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JMwwt1AAAAAkBAAAPAAAA&#10;AAAAAAEAIAAAACIAAABkcnMvZG93bnJldi54bWxQSwECFAAUAAAACACHTuJA4T23D1ICAACPBAAA&#10;DgAAAAAAAAABACAAAAAjAQAAZHJzL2Uyb0RvYy54bWxQSwUGAAAAAAYABgBZAQAA5wUAAAAA&#10;">
              <v:fill on="t" focussize="0,0"/>
              <v:stroke on="f" weight="0.5pt"/>
              <v:imagedata o:title=""/>
              <o:lock v:ext="edit" aspectratio="f"/>
              <v:textbox>
                <w:txbxContent>
                  <w:p>
                    <w:pPr>
                      <w:rPr>
                        <w:rFonts w:hint="eastAsia" w:ascii="华文彩云" w:hAnsi="华文彩云" w:eastAsia="华文彩云" w:cs="华文彩云"/>
                        <w:color w:val="264B27"/>
                        <w:spacing w:val="28"/>
                        <w:sz w:val="28"/>
                        <w:szCs w:val="36"/>
                        <w:lang w:val="en-US" w:eastAsia="zh-CN"/>
                      </w:rPr>
                    </w:pPr>
                    <w:r>
                      <w:rPr>
                        <w:rFonts w:hint="eastAsia" w:ascii="华文彩云" w:hAnsi="华文彩云" w:eastAsia="华文彩云" w:cs="华文彩云"/>
                        <w:color w:val="264B27"/>
                        <w:spacing w:val="28"/>
                        <w:sz w:val="28"/>
                        <w:szCs w:val="36"/>
                        <w:lang w:val="en-US" w:eastAsia="zh-CN"/>
                      </w:rPr>
                      <w:t>专业学位硕士研究生培养方案</w:t>
                    </w:r>
                  </w:p>
                </w:txbxContent>
              </v:textbox>
            </v:shape>
          </w:pict>
        </mc:Fallback>
      </mc:AlternateContent>
    </w:r>
    <w:r>
      <w:rPr>
        <w:rFonts w:hint="eastAsia" w:eastAsiaTheme="minorEastAsia"/>
        <w:lang w:eastAsia="zh-CN"/>
      </w:rPr>
      <w:drawing>
        <wp:inline distT="0" distB="0" distL="114300" distR="114300">
          <wp:extent cx="6120130" cy="469265"/>
          <wp:effectExtent l="0" t="0" r="13970" b="6985"/>
          <wp:docPr id="10" name="图片 10" descr="图片页眉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页眉3322"/>
                  <pic:cNvPicPr>
                    <a:picLocks noChangeAspect="1"/>
                  </pic:cNvPicPr>
                </pic:nvPicPr>
                <pic:blipFill>
                  <a:blip r:embed="rId1"/>
                  <a:stretch>
                    <a:fillRect/>
                  </a:stretch>
                </pic:blipFill>
                <pic:spPr>
                  <a:xfrm>
                    <a:off x="0" y="0"/>
                    <a:ext cx="6120130" cy="469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06A3E"/>
    <w:rsid w:val="07B9390C"/>
    <w:rsid w:val="08005AB2"/>
    <w:rsid w:val="08B6413F"/>
    <w:rsid w:val="0D8B35C7"/>
    <w:rsid w:val="0DDF38A1"/>
    <w:rsid w:val="12014DC7"/>
    <w:rsid w:val="14706A3E"/>
    <w:rsid w:val="166006D7"/>
    <w:rsid w:val="1B0F2530"/>
    <w:rsid w:val="1FAC4F1A"/>
    <w:rsid w:val="2033666A"/>
    <w:rsid w:val="21F96776"/>
    <w:rsid w:val="22722622"/>
    <w:rsid w:val="227D7B30"/>
    <w:rsid w:val="2369467D"/>
    <w:rsid w:val="26EF0BE4"/>
    <w:rsid w:val="28925515"/>
    <w:rsid w:val="29A64760"/>
    <w:rsid w:val="2D7269AE"/>
    <w:rsid w:val="2E117A57"/>
    <w:rsid w:val="2E831F79"/>
    <w:rsid w:val="2F97744B"/>
    <w:rsid w:val="37AF4844"/>
    <w:rsid w:val="380E0FD7"/>
    <w:rsid w:val="387811C8"/>
    <w:rsid w:val="39DC0AFA"/>
    <w:rsid w:val="3A734B97"/>
    <w:rsid w:val="42991CCE"/>
    <w:rsid w:val="45387F6F"/>
    <w:rsid w:val="456450B8"/>
    <w:rsid w:val="474707F1"/>
    <w:rsid w:val="47B11479"/>
    <w:rsid w:val="47DC1198"/>
    <w:rsid w:val="48AD7FB5"/>
    <w:rsid w:val="4A4564DF"/>
    <w:rsid w:val="4B25463F"/>
    <w:rsid w:val="4D8437B6"/>
    <w:rsid w:val="50014F4F"/>
    <w:rsid w:val="51795DEF"/>
    <w:rsid w:val="51AE346E"/>
    <w:rsid w:val="52484BFD"/>
    <w:rsid w:val="537A797A"/>
    <w:rsid w:val="54DC553C"/>
    <w:rsid w:val="56BE2917"/>
    <w:rsid w:val="5ABE2CC6"/>
    <w:rsid w:val="5C3E690C"/>
    <w:rsid w:val="5CD30398"/>
    <w:rsid w:val="64BE61BB"/>
    <w:rsid w:val="66B13A25"/>
    <w:rsid w:val="6AC11E8F"/>
    <w:rsid w:val="6BB46524"/>
    <w:rsid w:val="6CE42754"/>
    <w:rsid w:val="6DE11CD5"/>
    <w:rsid w:val="6F4C2613"/>
    <w:rsid w:val="6F640A34"/>
    <w:rsid w:val="703D4E76"/>
    <w:rsid w:val="71004ACD"/>
    <w:rsid w:val="72514D32"/>
    <w:rsid w:val="77EF1A26"/>
    <w:rsid w:val="783B0B47"/>
    <w:rsid w:val="7899747D"/>
    <w:rsid w:val="791A0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rPr>
  </w:style>
  <w:style w:type="paragraph" w:styleId="3">
    <w:name w:val="header"/>
    <w:basedOn w:val="1"/>
    <w:link w:val="7"/>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rFonts w:ascii="Times New Roman" w:hAnsi="Times New Roman" w:eastAsia="宋体" w:cs="Times New Roman"/>
      <w:sz w:val="18"/>
    </w:rPr>
  </w:style>
  <w:style w:type="character" w:customStyle="1" w:styleId="8">
    <w:name w:val="页脚 Char"/>
    <w:basedOn w:val="6"/>
    <w:link w:val="2"/>
    <w:qFormat/>
    <w:uiPriority w:val="99"/>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351</Words>
  <Characters>2003</Characters>
  <Lines>16</Lines>
  <Paragraphs>4</Paragraphs>
  <TotalTime>5</TotalTime>
  <ScaleCrop>false</ScaleCrop>
  <LinksUpToDate>false</LinksUpToDate>
  <CharactersWithSpaces>2350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2019-10-29T09:22:00Z</dcterms:created>
  <dc:creator>微软用户</dc:creator>
  <cp:lastModifiedBy>lenovo</cp:lastModifiedBy>
  <cp:lastPrinted>2021-06-10T03:40:00Z</cp:lastPrinted>
  <dcterms:modified xsi:type="dcterms:W3CDTF">2021-09-29T02:04:54Z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RubyTemplateID" linkTarget="0">
    <vt:lpwstr>6</vt:lpwstr>
  </property>
  <property fmtid="{D5CDD505-2E9C-101B-9397-08002B2CF9AE}" pid="4" name="ICV">
    <vt:lpwstr>83276D6CAF684FE089399E4313A885C1</vt:lpwstr>
  </property>
</Properties>
</file>